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D9" w:rsidRPr="00CB2CD9" w:rsidRDefault="00CB2CD9" w:rsidP="00CB2CD9">
      <w:pPr>
        <w:shd w:val="clear" w:color="auto" w:fill="F7F7F8"/>
        <w:spacing w:after="120" w:line="510" w:lineRule="atLeast"/>
        <w:outlineLvl w:val="0"/>
        <w:rPr>
          <w:rFonts w:ascii="Arial" w:eastAsia="Times New Roman" w:hAnsi="Arial" w:cs="Arial"/>
          <w:b/>
          <w:bCs/>
          <w:color w:val="333333"/>
          <w:kern w:val="36"/>
          <w:sz w:val="51"/>
          <w:szCs w:val="51"/>
          <w:lang w:eastAsia="ru-RU"/>
        </w:rPr>
      </w:pPr>
      <w:bookmarkStart w:id="0" w:name="_GoBack"/>
      <w:r w:rsidRPr="00CB2CD9">
        <w:rPr>
          <w:rFonts w:ascii="Arial" w:eastAsia="Times New Roman" w:hAnsi="Arial" w:cs="Arial"/>
          <w:b/>
          <w:bCs/>
          <w:color w:val="333333"/>
          <w:kern w:val="36"/>
          <w:sz w:val="51"/>
          <w:szCs w:val="51"/>
          <w:lang w:eastAsia="ru-RU"/>
        </w:rPr>
        <w:t>Берлин-Дрезден без ночных переездов</w:t>
      </w:r>
    </w:p>
    <w:bookmarkEnd w:id="0"/>
    <w:p w:rsidR="00E20EA5" w:rsidRPr="00E20EA5" w:rsidRDefault="00E20EA5" w:rsidP="00C60B4F">
      <w:pPr>
        <w:spacing w:after="0" w:line="240" w:lineRule="auto"/>
        <w:rPr>
          <w:rFonts w:ascii="Arial" w:hAnsi="Arial" w:cs="Arial"/>
          <w:color w:val="000000"/>
          <w:sz w:val="20"/>
          <w:szCs w:val="20"/>
          <w:shd w:val="clear" w:color="auto" w:fill="FFFFFF"/>
        </w:rPr>
      </w:pPr>
      <w:r w:rsidRPr="00E20EA5">
        <w:rPr>
          <w:rFonts w:ascii="Arial" w:hAnsi="Arial" w:cs="Arial"/>
          <w:color w:val="000000"/>
          <w:sz w:val="20"/>
          <w:szCs w:val="20"/>
          <w:shd w:val="clear" w:color="auto" w:fill="FFFFFF"/>
        </w:rPr>
        <w:t>Тур выходного дня в Германию на 4 дня без ночных переездов. Включены обзорные экскурсии по Берлину и Дрездену. Всего за 110 евро. Кроме того можно увидеть Потсдам, Познань и Саксонскую Швейцарию. Смотрите всю программу и даты в полной версии.</w:t>
      </w:r>
    </w:p>
    <w:p w:rsidR="00E20EA5" w:rsidRDefault="00E20EA5" w:rsidP="00C60B4F">
      <w:pPr>
        <w:spacing w:after="0" w:line="240" w:lineRule="auto"/>
        <w:rPr>
          <w:rFonts w:ascii="Roboto" w:hAnsi="Roboto"/>
          <w:color w:val="000000"/>
          <w:sz w:val="21"/>
          <w:szCs w:val="21"/>
          <w:shd w:val="clear" w:color="auto" w:fill="FFFFFF"/>
        </w:rPr>
      </w:pPr>
    </w:p>
    <w:p w:rsidR="00C60B4F" w:rsidRPr="00C60B4F" w:rsidRDefault="00255209" w:rsidP="00C60B4F">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1 день. </w:t>
      </w:r>
      <w:r w:rsidR="00C60B4F" w:rsidRPr="00C60B4F">
        <w:rPr>
          <w:rFonts w:ascii="Arial" w:eastAsia="Times New Roman" w:hAnsi="Arial" w:cs="Arial"/>
          <w:b/>
          <w:bCs/>
          <w:color w:val="333333"/>
          <w:sz w:val="30"/>
          <w:szCs w:val="30"/>
          <w:shd w:val="clear" w:color="auto" w:fill="FFFFFF"/>
          <w:lang w:eastAsia="ru-RU"/>
        </w:rPr>
        <w:t>Отъезд в Германию</w:t>
      </w:r>
    </w:p>
    <w:p w:rsidR="00C60B4F" w:rsidRPr="00E20EA5" w:rsidRDefault="00E20EA5" w:rsidP="00C60B4F">
      <w:pPr>
        <w:shd w:val="clear" w:color="auto" w:fill="FFFFFF"/>
        <w:spacing w:after="270" w:line="240" w:lineRule="auto"/>
        <w:rPr>
          <w:rFonts w:ascii="Arial" w:eastAsia="Times New Roman" w:hAnsi="Arial" w:cs="Arial"/>
          <w:color w:val="333333"/>
          <w:sz w:val="25"/>
          <w:szCs w:val="25"/>
          <w:lang w:eastAsia="ru-RU"/>
        </w:rPr>
      </w:pPr>
      <w:r w:rsidRPr="00E20EA5">
        <w:rPr>
          <w:rFonts w:ascii="Arial" w:hAnsi="Arial" w:cs="Arial"/>
          <w:color w:val="000000"/>
          <w:sz w:val="25"/>
          <w:szCs w:val="25"/>
          <w:shd w:val="clear" w:color="auto" w:fill="FFFFFF"/>
        </w:rPr>
        <w:t xml:space="preserve">Выезд из Минска (с </w:t>
      </w:r>
      <w:proofErr w:type="spellStart"/>
      <w:r w:rsidRPr="00E20EA5">
        <w:rPr>
          <w:rFonts w:ascii="Arial" w:hAnsi="Arial" w:cs="Arial"/>
          <w:color w:val="000000"/>
          <w:sz w:val="25"/>
          <w:szCs w:val="25"/>
          <w:shd w:val="clear" w:color="auto" w:fill="FFFFFF"/>
        </w:rPr>
        <w:t>д</w:t>
      </w:r>
      <w:proofErr w:type="spellEnd"/>
      <w:r w:rsidRPr="00E20EA5">
        <w:rPr>
          <w:rFonts w:ascii="Arial" w:hAnsi="Arial" w:cs="Arial"/>
          <w:color w:val="000000"/>
          <w:sz w:val="25"/>
          <w:szCs w:val="25"/>
          <w:shd w:val="clear" w:color="auto" w:fill="FFFFFF"/>
        </w:rPr>
        <w:t>/</w:t>
      </w:r>
      <w:proofErr w:type="gramStart"/>
      <w:r w:rsidRPr="00E20EA5">
        <w:rPr>
          <w:rFonts w:ascii="Arial" w:hAnsi="Arial" w:cs="Arial"/>
          <w:color w:val="000000"/>
          <w:sz w:val="25"/>
          <w:szCs w:val="25"/>
          <w:shd w:val="clear" w:color="auto" w:fill="FFFFFF"/>
        </w:rPr>
        <w:t>с</w:t>
      </w:r>
      <w:proofErr w:type="gramEnd"/>
      <w:r w:rsidRPr="00E20EA5">
        <w:rPr>
          <w:rFonts w:ascii="Arial" w:hAnsi="Arial" w:cs="Arial"/>
          <w:color w:val="000000"/>
          <w:sz w:val="25"/>
          <w:szCs w:val="25"/>
          <w:shd w:val="clear" w:color="auto" w:fill="FFFFFF"/>
        </w:rPr>
        <w:t xml:space="preserve"> </w:t>
      </w:r>
      <w:proofErr w:type="gramStart"/>
      <w:r w:rsidRPr="00E20EA5">
        <w:rPr>
          <w:rFonts w:ascii="Arial" w:hAnsi="Arial" w:cs="Arial"/>
          <w:color w:val="000000"/>
          <w:sz w:val="25"/>
          <w:szCs w:val="25"/>
          <w:shd w:val="clear" w:color="auto" w:fill="FFFFFF"/>
        </w:rPr>
        <w:t>Дружная</w:t>
      </w:r>
      <w:proofErr w:type="gramEnd"/>
      <w:r w:rsidRPr="00E20EA5">
        <w:rPr>
          <w:rFonts w:ascii="Arial" w:hAnsi="Arial" w:cs="Arial"/>
          <w:color w:val="000000"/>
          <w:sz w:val="25"/>
          <w:szCs w:val="25"/>
          <w:shd w:val="clear" w:color="auto" w:fill="FFFFFF"/>
        </w:rPr>
        <w:t>, обратная сторона ж/</w:t>
      </w:r>
      <w:proofErr w:type="spellStart"/>
      <w:r w:rsidRPr="00E20EA5">
        <w:rPr>
          <w:rFonts w:ascii="Arial" w:hAnsi="Arial" w:cs="Arial"/>
          <w:color w:val="000000"/>
          <w:sz w:val="25"/>
          <w:szCs w:val="25"/>
          <w:shd w:val="clear" w:color="auto" w:fill="FFFFFF"/>
        </w:rPr>
        <w:t>д</w:t>
      </w:r>
      <w:proofErr w:type="spellEnd"/>
      <w:r w:rsidRPr="00E20EA5">
        <w:rPr>
          <w:rFonts w:ascii="Arial" w:hAnsi="Arial" w:cs="Arial"/>
          <w:color w:val="000000"/>
          <w:sz w:val="25"/>
          <w:szCs w:val="25"/>
          <w:shd w:val="clear" w:color="auto" w:fill="FFFFFF"/>
        </w:rPr>
        <w:t xml:space="preserve"> вокзала г. Минска) рано утром, ориентировочно в 4 часа утра. Прохождение границы. Транзит по территории Польши. Ночлег в отеле на территории Польши.</w:t>
      </w:r>
    </w:p>
    <w:p w:rsidR="00C60B4F" w:rsidRPr="00C60B4F" w:rsidRDefault="00255209" w:rsidP="00C60B4F">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2 день. </w:t>
      </w:r>
      <w:r w:rsidR="00C60B4F" w:rsidRPr="00C60B4F">
        <w:rPr>
          <w:rFonts w:ascii="Arial" w:eastAsia="Times New Roman" w:hAnsi="Arial" w:cs="Arial"/>
          <w:b/>
          <w:bCs/>
          <w:color w:val="333333"/>
          <w:sz w:val="30"/>
          <w:szCs w:val="30"/>
          <w:shd w:val="clear" w:color="auto" w:fill="FFFFFF"/>
          <w:lang w:eastAsia="ru-RU"/>
        </w:rPr>
        <w:t>Дрезден</w:t>
      </w:r>
    </w:p>
    <w:p w:rsidR="00E20EA5" w:rsidRDefault="00E20EA5" w:rsidP="00C60B4F">
      <w:pPr>
        <w:spacing w:after="0" w:line="240" w:lineRule="auto"/>
        <w:rPr>
          <w:rFonts w:ascii="Arial" w:hAnsi="Arial" w:cs="Arial"/>
          <w:color w:val="000000"/>
          <w:sz w:val="25"/>
          <w:szCs w:val="25"/>
          <w:shd w:val="clear" w:color="auto" w:fill="FFFFFF"/>
        </w:rPr>
      </w:pPr>
      <w:r w:rsidRPr="00E20EA5">
        <w:rPr>
          <w:rFonts w:ascii="Arial" w:hAnsi="Arial" w:cs="Arial"/>
          <w:color w:val="000000"/>
          <w:sz w:val="25"/>
          <w:szCs w:val="25"/>
          <w:shd w:val="clear" w:color="auto" w:fill="FFFFFF"/>
        </w:rPr>
        <w:t>Завтрак в отеле и выселение. Перее</w:t>
      </w:r>
      <w:proofErr w:type="gramStart"/>
      <w:r w:rsidRPr="00E20EA5">
        <w:rPr>
          <w:rFonts w:ascii="Arial" w:hAnsi="Arial" w:cs="Arial"/>
          <w:color w:val="000000"/>
          <w:sz w:val="25"/>
          <w:szCs w:val="25"/>
          <w:shd w:val="clear" w:color="auto" w:fill="FFFFFF"/>
        </w:rPr>
        <w:t>зд в Др</w:t>
      </w:r>
      <w:proofErr w:type="gramEnd"/>
      <w:r w:rsidRPr="00E20EA5">
        <w:rPr>
          <w:rFonts w:ascii="Arial" w:hAnsi="Arial" w:cs="Arial"/>
          <w:color w:val="000000"/>
          <w:sz w:val="25"/>
          <w:szCs w:val="25"/>
          <w:shd w:val="clear" w:color="auto" w:fill="FFFFFF"/>
        </w:rPr>
        <w:t xml:space="preserve">езден. Дрезден – это столица саксонской земли, расположившееся на брегах р. Эльба. Так же, Дрезден еще называют «Флоренцией на Эльбе» так как архитектура города соответствует красочному барокко. По приезду Вас ожидает обзорная экскурсия по старому городу, которая будет включать в себя: театральную площадь, оперный театр, самая большая в Саксонии придворная католическая церковь – замок, дворец Цвингер, сокровищницу. В рамках экскурсии пройдемся по живописной набережной </w:t>
      </w:r>
      <w:proofErr w:type="spellStart"/>
      <w:r w:rsidRPr="00E20EA5">
        <w:rPr>
          <w:rFonts w:ascii="Arial" w:hAnsi="Arial" w:cs="Arial"/>
          <w:color w:val="000000"/>
          <w:sz w:val="25"/>
          <w:szCs w:val="25"/>
          <w:shd w:val="clear" w:color="auto" w:fill="FFFFFF"/>
        </w:rPr>
        <w:t>Брюля</w:t>
      </w:r>
      <w:proofErr w:type="spellEnd"/>
      <w:r w:rsidRPr="00E20EA5">
        <w:rPr>
          <w:rFonts w:ascii="Arial" w:hAnsi="Arial" w:cs="Arial"/>
          <w:color w:val="000000"/>
          <w:sz w:val="25"/>
          <w:szCs w:val="25"/>
          <w:shd w:val="clear" w:color="auto" w:fill="FFFFFF"/>
        </w:rPr>
        <w:t xml:space="preserve"> и увидим Дрезденскую картинную галерею, где хранятся выдающиеся шедевры мирового искусства. Далее свободное время. Дополнительно желающим предлагаем:</w:t>
      </w:r>
      <w:r w:rsidRPr="00E20EA5">
        <w:rPr>
          <w:rFonts w:ascii="Arial" w:hAnsi="Arial" w:cs="Arial"/>
          <w:color w:val="000000"/>
          <w:sz w:val="25"/>
          <w:szCs w:val="25"/>
        </w:rPr>
        <w:br/>
      </w:r>
      <w:r w:rsidRPr="00E20EA5">
        <w:rPr>
          <w:rFonts w:ascii="Arial" w:hAnsi="Arial" w:cs="Arial"/>
          <w:color w:val="000000"/>
          <w:sz w:val="25"/>
          <w:szCs w:val="25"/>
          <w:shd w:val="clear" w:color="auto" w:fill="FFFFFF"/>
        </w:rPr>
        <w:t>• Экскурсия в Дрезденскую картинную галерею (22 евро экскурсовод + билет).</w:t>
      </w:r>
      <w:r w:rsidRPr="00E20EA5">
        <w:rPr>
          <w:rFonts w:ascii="Arial" w:hAnsi="Arial" w:cs="Arial"/>
          <w:color w:val="000000"/>
          <w:sz w:val="25"/>
          <w:szCs w:val="25"/>
        </w:rPr>
        <w:br/>
      </w:r>
      <w:r w:rsidRPr="00E20EA5">
        <w:rPr>
          <w:rFonts w:ascii="Arial" w:hAnsi="Arial" w:cs="Arial"/>
          <w:color w:val="000000"/>
          <w:sz w:val="25"/>
          <w:szCs w:val="25"/>
          <w:shd w:val="clear" w:color="auto" w:fill="FFFFFF"/>
        </w:rPr>
        <w:t>• Саксонская Швейцария (25 евро) – экскурсия в национальный парк на территории Саксонии, где располагаются живописные формации из Песчаниковых Гор.</w:t>
      </w:r>
      <w:r w:rsidRPr="00E20EA5">
        <w:rPr>
          <w:rFonts w:ascii="Arial" w:hAnsi="Arial" w:cs="Arial"/>
          <w:color w:val="000000"/>
          <w:sz w:val="25"/>
          <w:szCs w:val="25"/>
        </w:rPr>
        <w:br/>
      </w:r>
      <w:r w:rsidRPr="00E20EA5">
        <w:rPr>
          <w:rFonts w:ascii="Arial" w:hAnsi="Arial" w:cs="Arial"/>
          <w:color w:val="000000"/>
          <w:sz w:val="25"/>
          <w:szCs w:val="25"/>
          <w:shd w:val="clear" w:color="auto" w:fill="FFFFFF"/>
        </w:rPr>
        <w:t xml:space="preserve">Отправление в отель на ночлег в районе немецко-польской границы, недалеко от Берлина. </w:t>
      </w:r>
    </w:p>
    <w:p w:rsidR="00E20EA5" w:rsidRDefault="00E20EA5" w:rsidP="00C60B4F">
      <w:pPr>
        <w:spacing w:after="0" w:line="240" w:lineRule="auto"/>
        <w:rPr>
          <w:rFonts w:ascii="Arial" w:hAnsi="Arial" w:cs="Arial"/>
          <w:color w:val="000000"/>
          <w:sz w:val="25"/>
          <w:szCs w:val="25"/>
          <w:shd w:val="clear" w:color="auto" w:fill="FFFFFF"/>
        </w:rPr>
      </w:pPr>
    </w:p>
    <w:p w:rsidR="00E20EA5" w:rsidRPr="00E20EA5" w:rsidRDefault="00E20EA5" w:rsidP="00C60B4F">
      <w:pPr>
        <w:spacing w:after="0" w:line="240" w:lineRule="auto"/>
        <w:rPr>
          <w:rFonts w:ascii="Arial" w:hAnsi="Arial" w:cs="Arial"/>
          <w:color w:val="000000"/>
          <w:sz w:val="25"/>
          <w:szCs w:val="25"/>
          <w:shd w:val="clear" w:color="auto" w:fill="FFFFFF"/>
        </w:rPr>
      </w:pPr>
      <w:r w:rsidRPr="00E20EA5">
        <w:rPr>
          <w:rFonts w:ascii="Arial" w:hAnsi="Arial" w:cs="Arial"/>
          <w:color w:val="000000"/>
          <w:sz w:val="25"/>
          <w:szCs w:val="25"/>
          <w:shd w:val="clear" w:color="auto" w:fill="FFFFFF"/>
        </w:rPr>
        <w:t>Ночлег.</w:t>
      </w:r>
    </w:p>
    <w:p w:rsidR="00E20EA5" w:rsidRDefault="00E20EA5" w:rsidP="00C60B4F">
      <w:pPr>
        <w:spacing w:after="0" w:line="240" w:lineRule="auto"/>
        <w:rPr>
          <w:rFonts w:ascii="Roboto" w:hAnsi="Roboto"/>
          <w:color w:val="000000"/>
          <w:sz w:val="21"/>
          <w:szCs w:val="21"/>
          <w:shd w:val="clear" w:color="auto" w:fill="FFFFFF"/>
        </w:rPr>
      </w:pPr>
    </w:p>
    <w:p w:rsidR="00C60B4F" w:rsidRPr="00C60B4F" w:rsidRDefault="00255209" w:rsidP="00C60B4F">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3 день. </w:t>
      </w:r>
      <w:r w:rsidR="00C60B4F" w:rsidRPr="00C60B4F">
        <w:rPr>
          <w:rFonts w:ascii="Arial" w:eastAsia="Times New Roman" w:hAnsi="Arial" w:cs="Arial"/>
          <w:b/>
          <w:bCs/>
          <w:color w:val="333333"/>
          <w:sz w:val="30"/>
          <w:szCs w:val="30"/>
          <w:shd w:val="clear" w:color="auto" w:fill="FFFFFF"/>
          <w:lang w:eastAsia="ru-RU"/>
        </w:rPr>
        <w:t>Берлин</w:t>
      </w:r>
    </w:p>
    <w:p w:rsidR="00255209" w:rsidRPr="00E20EA5" w:rsidRDefault="00E20EA5" w:rsidP="00C60B4F">
      <w:pPr>
        <w:spacing w:after="0" w:line="240" w:lineRule="auto"/>
        <w:rPr>
          <w:rFonts w:ascii="Arial" w:hAnsi="Arial" w:cs="Arial"/>
          <w:color w:val="000000"/>
          <w:sz w:val="25"/>
          <w:szCs w:val="25"/>
          <w:shd w:val="clear" w:color="auto" w:fill="FFFFFF"/>
        </w:rPr>
      </w:pPr>
      <w:r w:rsidRPr="00E20EA5">
        <w:rPr>
          <w:rFonts w:ascii="Arial" w:hAnsi="Arial" w:cs="Arial"/>
          <w:color w:val="000000"/>
          <w:sz w:val="25"/>
          <w:szCs w:val="25"/>
          <w:shd w:val="clear" w:color="auto" w:fill="FFFFFF"/>
        </w:rPr>
        <w:t>Завтрак в отеле и выселение. Переезд в </w:t>
      </w:r>
      <w:hyperlink r:id="rId5" w:tgtFrame="_blank" w:history="1">
        <w:r w:rsidRPr="00E20EA5">
          <w:rPr>
            <w:rStyle w:val="a5"/>
            <w:rFonts w:ascii="Arial" w:hAnsi="Arial" w:cs="Arial"/>
            <w:sz w:val="25"/>
            <w:szCs w:val="25"/>
            <w:shd w:val="clear" w:color="auto" w:fill="FFFFFF"/>
          </w:rPr>
          <w:t>Берлин</w:t>
        </w:r>
      </w:hyperlink>
      <w:r w:rsidRPr="00E20EA5">
        <w:rPr>
          <w:rFonts w:ascii="Arial" w:hAnsi="Arial" w:cs="Arial"/>
          <w:color w:val="000000"/>
          <w:sz w:val="25"/>
          <w:szCs w:val="25"/>
          <w:shd w:val="clear" w:color="auto" w:fill="FFFFFF"/>
        </w:rPr>
        <w:t xml:space="preserve">, по приезду нас ожидает обзорная экскурсия по городу: район </w:t>
      </w:r>
      <w:proofErr w:type="spellStart"/>
      <w:r w:rsidRPr="00E20EA5">
        <w:rPr>
          <w:rFonts w:ascii="Arial" w:hAnsi="Arial" w:cs="Arial"/>
          <w:color w:val="000000"/>
          <w:sz w:val="25"/>
          <w:szCs w:val="25"/>
          <w:shd w:val="clear" w:color="auto" w:fill="FFFFFF"/>
        </w:rPr>
        <w:t>Митте</w:t>
      </w:r>
      <w:proofErr w:type="spellEnd"/>
      <w:r w:rsidRPr="00E20EA5">
        <w:rPr>
          <w:rFonts w:ascii="Arial" w:hAnsi="Arial" w:cs="Arial"/>
          <w:color w:val="000000"/>
          <w:sz w:val="25"/>
          <w:szCs w:val="25"/>
          <w:shd w:val="clear" w:color="auto" w:fill="FFFFFF"/>
        </w:rPr>
        <w:t xml:space="preserve">, Александр Плац и фонтан Нептуна, Красная Ратуша, </w:t>
      </w:r>
      <w:proofErr w:type="spellStart"/>
      <w:r w:rsidRPr="00E20EA5">
        <w:rPr>
          <w:rFonts w:ascii="Arial" w:hAnsi="Arial" w:cs="Arial"/>
          <w:color w:val="000000"/>
          <w:sz w:val="25"/>
          <w:szCs w:val="25"/>
          <w:shd w:val="clear" w:color="auto" w:fill="FFFFFF"/>
        </w:rPr>
        <w:t>Николайкирхе</w:t>
      </w:r>
      <w:proofErr w:type="spellEnd"/>
      <w:r w:rsidRPr="00E20EA5">
        <w:rPr>
          <w:rFonts w:ascii="Arial" w:hAnsi="Arial" w:cs="Arial"/>
          <w:color w:val="000000"/>
          <w:sz w:val="25"/>
          <w:szCs w:val="25"/>
          <w:shd w:val="clear" w:color="auto" w:fill="FFFFFF"/>
        </w:rPr>
        <w:t xml:space="preserve">, Музейный остров, Унтер – </w:t>
      </w:r>
      <w:proofErr w:type="spellStart"/>
      <w:r w:rsidRPr="00E20EA5">
        <w:rPr>
          <w:rFonts w:ascii="Arial" w:hAnsi="Arial" w:cs="Arial"/>
          <w:color w:val="000000"/>
          <w:sz w:val="25"/>
          <w:szCs w:val="25"/>
          <w:shd w:val="clear" w:color="auto" w:fill="FFFFFF"/>
        </w:rPr>
        <w:t>ден</w:t>
      </w:r>
      <w:proofErr w:type="spellEnd"/>
      <w:r w:rsidRPr="00E20EA5">
        <w:rPr>
          <w:rFonts w:ascii="Arial" w:hAnsi="Arial" w:cs="Arial"/>
          <w:color w:val="000000"/>
          <w:sz w:val="25"/>
          <w:szCs w:val="25"/>
          <w:shd w:val="clear" w:color="auto" w:fill="FFFFFF"/>
        </w:rPr>
        <w:t xml:space="preserve"> – </w:t>
      </w:r>
      <w:proofErr w:type="spellStart"/>
      <w:r w:rsidRPr="00E20EA5">
        <w:rPr>
          <w:rFonts w:ascii="Arial" w:hAnsi="Arial" w:cs="Arial"/>
          <w:color w:val="000000"/>
          <w:sz w:val="25"/>
          <w:szCs w:val="25"/>
          <w:shd w:val="clear" w:color="auto" w:fill="FFFFFF"/>
        </w:rPr>
        <w:t>Линден</w:t>
      </w:r>
      <w:proofErr w:type="spellEnd"/>
      <w:r w:rsidRPr="00E20EA5">
        <w:rPr>
          <w:rFonts w:ascii="Arial" w:hAnsi="Arial" w:cs="Arial"/>
          <w:color w:val="000000"/>
          <w:sz w:val="25"/>
          <w:szCs w:val="25"/>
          <w:shd w:val="clear" w:color="auto" w:fill="FFFFFF"/>
        </w:rPr>
        <w:t>. Далее свободное время. Желающим предлагаем следующие дополнительные экскурсии:</w:t>
      </w:r>
      <w:r w:rsidRPr="00E20EA5">
        <w:rPr>
          <w:rFonts w:ascii="Arial" w:hAnsi="Arial" w:cs="Arial"/>
          <w:color w:val="000000"/>
          <w:sz w:val="25"/>
          <w:szCs w:val="25"/>
        </w:rPr>
        <w:br/>
      </w:r>
      <w:r w:rsidRPr="00E20EA5">
        <w:rPr>
          <w:rFonts w:ascii="Arial" w:hAnsi="Arial" w:cs="Arial"/>
          <w:color w:val="000000"/>
          <w:sz w:val="25"/>
          <w:szCs w:val="25"/>
          <w:shd w:val="clear" w:color="auto" w:fill="FFFFFF"/>
        </w:rPr>
        <w:t xml:space="preserve">• Авторская автобусная экскурсия “Секреты Берлина”(15 евро). В рамках экскурсии мы увидим самый большой остаток берлинской стены, тут целуются Брежнев и </w:t>
      </w:r>
      <w:proofErr w:type="spellStart"/>
      <w:r w:rsidRPr="00E20EA5">
        <w:rPr>
          <w:rFonts w:ascii="Arial" w:hAnsi="Arial" w:cs="Arial"/>
          <w:color w:val="000000"/>
          <w:sz w:val="25"/>
          <w:szCs w:val="25"/>
          <w:shd w:val="clear" w:color="auto" w:fill="FFFFFF"/>
        </w:rPr>
        <w:t>Хонекер</w:t>
      </w:r>
      <w:proofErr w:type="spellEnd"/>
      <w:r w:rsidRPr="00E20EA5">
        <w:rPr>
          <w:rFonts w:ascii="Arial" w:hAnsi="Arial" w:cs="Arial"/>
          <w:color w:val="000000"/>
          <w:sz w:val="25"/>
          <w:szCs w:val="25"/>
          <w:shd w:val="clear" w:color="auto" w:fill="FFFFFF"/>
        </w:rPr>
        <w:t xml:space="preserve">, а также: Сони центр, </w:t>
      </w:r>
      <w:proofErr w:type="spellStart"/>
      <w:r w:rsidRPr="00E20EA5">
        <w:rPr>
          <w:rFonts w:ascii="Arial" w:hAnsi="Arial" w:cs="Arial"/>
          <w:color w:val="000000"/>
          <w:sz w:val="25"/>
          <w:szCs w:val="25"/>
          <w:shd w:val="clear" w:color="auto" w:fill="FFFFFF"/>
        </w:rPr>
        <w:t>Чекпоинт</w:t>
      </w:r>
      <w:proofErr w:type="spellEnd"/>
      <w:r w:rsidRPr="00E20EA5">
        <w:rPr>
          <w:rFonts w:ascii="Arial" w:hAnsi="Arial" w:cs="Arial"/>
          <w:color w:val="000000"/>
          <w:sz w:val="25"/>
          <w:szCs w:val="25"/>
          <w:shd w:val="clear" w:color="auto" w:fill="FFFFFF"/>
        </w:rPr>
        <w:t xml:space="preserve"> Чарли, памятник Холокосту, парк </w:t>
      </w:r>
      <w:proofErr w:type="spellStart"/>
      <w:r w:rsidRPr="00E20EA5">
        <w:rPr>
          <w:rFonts w:ascii="Arial" w:hAnsi="Arial" w:cs="Arial"/>
          <w:color w:val="000000"/>
          <w:sz w:val="25"/>
          <w:szCs w:val="25"/>
          <w:shd w:val="clear" w:color="auto" w:fill="FFFFFF"/>
        </w:rPr>
        <w:t>Тиргартен</w:t>
      </w:r>
      <w:proofErr w:type="spellEnd"/>
      <w:r w:rsidRPr="00E20EA5">
        <w:rPr>
          <w:rFonts w:ascii="Arial" w:hAnsi="Arial" w:cs="Arial"/>
          <w:color w:val="000000"/>
          <w:sz w:val="25"/>
          <w:szCs w:val="25"/>
          <w:shd w:val="clear" w:color="auto" w:fill="FFFFFF"/>
        </w:rPr>
        <w:t>, Бранденбургские ворота, Рейхстаг и Бундестаг.</w:t>
      </w:r>
      <w:r w:rsidRPr="00E20EA5">
        <w:rPr>
          <w:rFonts w:ascii="Arial" w:hAnsi="Arial" w:cs="Arial"/>
          <w:color w:val="000000"/>
          <w:sz w:val="25"/>
          <w:szCs w:val="25"/>
        </w:rPr>
        <w:br/>
      </w:r>
      <w:r w:rsidRPr="00E20EA5">
        <w:rPr>
          <w:rFonts w:ascii="Arial" w:hAnsi="Arial" w:cs="Arial"/>
          <w:color w:val="000000"/>
          <w:sz w:val="25"/>
          <w:szCs w:val="25"/>
          <w:shd w:val="clear" w:color="auto" w:fill="FFFFFF"/>
        </w:rPr>
        <w:t xml:space="preserve">• Экскурсия в Потсдам (20 евро) – город на берегу реки </w:t>
      </w:r>
      <w:proofErr w:type="spellStart"/>
      <w:r w:rsidRPr="00E20EA5">
        <w:rPr>
          <w:rFonts w:ascii="Arial" w:hAnsi="Arial" w:cs="Arial"/>
          <w:color w:val="000000"/>
          <w:sz w:val="25"/>
          <w:szCs w:val="25"/>
          <w:shd w:val="clear" w:color="auto" w:fill="FFFFFF"/>
        </w:rPr>
        <w:t>Хафель</w:t>
      </w:r>
      <w:proofErr w:type="spellEnd"/>
      <w:r w:rsidRPr="00E20EA5">
        <w:rPr>
          <w:rFonts w:ascii="Arial" w:hAnsi="Arial" w:cs="Arial"/>
          <w:color w:val="000000"/>
          <w:sz w:val="25"/>
          <w:szCs w:val="25"/>
          <w:shd w:val="clear" w:color="auto" w:fill="FFFFFF"/>
        </w:rPr>
        <w:t>. Находится всего в 20 км к юго-западу от Берлина и является столицей федеральной земли Бранденбург. Много времени этот город был резиденцией прусских королей. Потсдам известен в первую очередь своими дворцами и садами, что не осталось незамеченным ЮНЕСКО, в 1991 г. давшей всему городу статус объекта Всемирного наследия.</w:t>
      </w:r>
    </w:p>
    <w:p w:rsidR="00E20EA5" w:rsidRPr="00E20EA5" w:rsidRDefault="00E20EA5" w:rsidP="00C60B4F">
      <w:pPr>
        <w:spacing w:after="0" w:line="240" w:lineRule="auto"/>
        <w:rPr>
          <w:rFonts w:ascii="Arial" w:hAnsi="Arial" w:cs="Arial"/>
          <w:color w:val="000000"/>
          <w:sz w:val="25"/>
          <w:szCs w:val="25"/>
          <w:shd w:val="clear" w:color="auto" w:fill="FFFFFF"/>
        </w:rPr>
      </w:pPr>
    </w:p>
    <w:p w:rsidR="00E20EA5" w:rsidRPr="00E20EA5" w:rsidRDefault="00E20EA5" w:rsidP="00C60B4F">
      <w:pPr>
        <w:spacing w:after="0" w:line="240" w:lineRule="auto"/>
        <w:rPr>
          <w:rFonts w:ascii="Arial" w:eastAsia="Times New Roman" w:hAnsi="Arial" w:cs="Arial"/>
          <w:b/>
          <w:bCs/>
          <w:color w:val="333333"/>
          <w:sz w:val="25"/>
          <w:szCs w:val="25"/>
          <w:shd w:val="clear" w:color="auto" w:fill="FFFFFF"/>
          <w:lang w:eastAsia="ru-RU"/>
        </w:rPr>
      </w:pPr>
      <w:r w:rsidRPr="00E20EA5">
        <w:rPr>
          <w:rFonts w:ascii="Arial" w:hAnsi="Arial" w:cs="Arial"/>
          <w:color w:val="000000"/>
          <w:sz w:val="25"/>
          <w:szCs w:val="25"/>
          <w:shd w:val="clear" w:color="auto" w:fill="FFFFFF"/>
        </w:rPr>
        <w:lastRenderedPageBreak/>
        <w:t xml:space="preserve">Вечером переезд в отель на ночлег в </w:t>
      </w:r>
      <w:proofErr w:type="gramStart"/>
      <w:r w:rsidRPr="00E20EA5">
        <w:rPr>
          <w:rFonts w:ascii="Arial" w:hAnsi="Arial" w:cs="Arial"/>
          <w:color w:val="000000"/>
          <w:sz w:val="25"/>
          <w:szCs w:val="25"/>
          <w:shd w:val="clear" w:color="auto" w:fill="FFFFFF"/>
        </w:rPr>
        <w:t>г</w:t>
      </w:r>
      <w:proofErr w:type="gramEnd"/>
      <w:r w:rsidRPr="00E20EA5">
        <w:rPr>
          <w:rFonts w:ascii="Arial" w:hAnsi="Arial" w:cs="Arial"/>
          <w:color w:val="000000"/>
          <w:sz w:val="25"/>
          <w:szCs w:val="25"/>
          <w:shd w:val="clear" w:color="auto" w:fill="FFFFFF"/>
        </w:rPr>
        <w:t>. Познань. Ночлег.</w:t>
      </w:r>
    </w:p>
    <w:p w:rsidR="00255209" w:rsidRDefault="00255209" w:rsidP="00C60B4F">
      <w:pPr>
        <w:spacing w:after="0" w:line="240" w:lineRule="auto"/>
        <w:rPr>
          <w:rFonts w:ascii="Arial" w:eastAsia="Times New Roman" w:hAnsi="Arial" w:cs="Arial"/>
          <w:b/>
          <w:bCs/>
          <w:color w:val="333333"/>
          <w:sz w:val="30"/>
          <w:szCs w:val="30"/>
          <w:shd w:val="clear" w:color="auto" w:fill="FFFFFF"/>
          <w:lang w:eastAsia="ru-RU"/>
        </w:rPr>
      </w:pPr>
    </w:p>
    <w:p w:rsidR="00C60B4F" w:rsidRDefault="00255209" w:rsidP="00C60B4F">
      <w:pPr>
        <w:spacing w:after="0" w:line="240" w:lineRule="auto"/>
        <w:rPr>
          <w:rFonts w:ascii="Arial" w:eastAsia="Times New Roman" w:hAnsi="Arial" w:cs="Arial"/>
          <w:b/>
          <w:bCs/>
          <w:color w:val="333333"/>
          <w:sz w:val="30"/>
          <w:szCs w:val="30"/>
          <w:shd w:val="clear" w:color="auto" w:fill="FFFFFF"/>
          <w:lang w:eastAsia="ru-RU"/>
        </w:rPr>
      </w:pPr>
      <w:r>
        <w:rPr>
          <w:rFonts w:ascii="Arial" w:eastAsia="Times New Roman" w:hAnsi="Arial" w:cs="Arial"/>
          <w:b/>
          <w:bCs/>
          <w:color w:val="333333"/>
          <w:sz w:val="30"/>
          <w:szCs w:val="30"/>
          <w:shd w:val="clear" w:color="auto" w:fill="FFFFFF"/>
          <w:lang w:eastAsia="ru-RU"/>
        </w:rPr>
        <w:t xml:space="preserve">4 день. </w:t>
      </w:r>
      <w:r w:rsidR="00C60B4F" w:rsidRPr="00C60B4F">
        <w:rPr>
          <w:rFonts w:ascii="Arial" w:eastAsia="Times New Roman" w:hAnsi="Arial" w:cs="Arial"/>
          <w:b/>
          <w:bCs/>
          <w:color w:val="333333"/>
          <w:sz w:val="30"/>
          <w:szCs w:val="30"/>
          <w:shd w:val="clear" w:color="auto" w:fill="FFFFFF"/>
          <w:lang w:eastAsia="ru-RU"/>
        </w:rPr>
        <w:t>Прибытие в Минск</w:t>
      </w:r>
    </w:p>
    <w:p w:rsidR="00C60B4F" w:rsidRPr="00E20EA5" w:rsidRDefault="00E20EA5">
      <w:pPr>
        <w:rPr>
          <w:rFonts w:ascii="Arial" w:hAnsi="Arial" w:cs="Arial"/>
          <w:sz w:val="25"/>
          <w:szCs w:val="25"/>
        </w:rPr>
      </w:pPr>
      <w:r w:rsidRPr="00E20EA5">
        <w:rPr>
          <w:rFonts w:ascii="Arial" w:hAnsi="Arial" w:cs="Arial"/>
          <w:color w:val="000000"/>
          <w:sz w:val="25"/>
          <w:szCs w:val="25"/>
          <w:shd w:val="clear" w:color="auto" w:fill="FFFFFF"/>
        </w:rPr>
        <w:t>Завтрак в гостинице и выселение. Переезд в Беларусь. По дороге предлагаем остановиться на экскурсию в германо-польском городе – Познань(12 евро). Возвращение поздно вечером, возможно ночью.</w:t>
      </w: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804"/>
        <w:gridCol w:w="1463"/>
        <w:gridCol w:w="3805"/>
      </w:tblGrid>
      <w:tr w:rsidR="00E13D61" w:rsidRPr="00E13D61" w:rsidTr="00E13D61">
        <w:trPr>
          <w:tblHeader/>
        </w:trPr>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E13D61" w:rsidRPr="00E13D61" w:rsidRDefault="00E13D61" w:rsidP="00E13D61">
            <w:pPr>
              <w:spacing w:after="300" w:line="240" w:lineRule="auto"/>
              <w:jc w:val="center"/>
              <w:rPr>
                <w:rFonts w:ascii="Arial" w:eastAsia="Times New Roman" w:hAnsi="Arial" w:cs="Arial"/>
                <w:color w:val="FFFFFF"/>
                <w:sz w:val="21"/>
                <w:szCs w:val="21"/>
                <w:lang w:eastAsia="ru-RU"/>
              </w:rPr>
            </w:pPr>
            <w:r w:rsidRPr="00E13D61">
              <w:rPr>
                <w:rFonts w:ascii="Arial" w:eastAsia="Times New Roman" w:hAnsi="Arial" w:cs="Arial"/>
                <w:color w:val="FFFFFF"/>
                <w:sz w:val="21"/>
                <w:szCs w:val="21"/>
                <w:lang w:eastAsia="ru-RU"/>
              </w:rPr>
              <w:t>Дата выезда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E13D61" w:rsidRPr="00E13D61" w:rsidRDefault="00E13D61" w:rsidP="00E13D61">
            <w:pPr>
              <w:spacing w:after="300" w:line="240" w:lineRule="auto"/>
              <w:jc w:val="center"/>
              <w:rPr>
                <w:rFonts w:ascii="Arial" w:eastAsia="Times New Roman" w:hAnsi="Arial" w:cs="Arial"/>
                <w:color w:val="FFFFFF"/>
                <w:sz w:val="21"/>
                <w:szCs w:val="21"/>
                <w:lang w:eastAsia="ru-RU"/>
              </w:rPr>
            </w:pPr>
            <w:r w:rsidRPr="00E13D61">
              <w:rPr>
                <w:rFonts w:ascii="Arial" w:eastAsia="Times New Roman" w:hAnsi="Arial" w:cs="Arial"/>
                <w:color w:val="FFFFFF"/>
                <w:sz w:val="21"/>
                <w:szCs w:val="21"/>
                <w:lang w:eastAsia="ru-RU"/>
              </w:rPr>
              <w:t>Дней</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E13D61" w:rsidRPr="00E13D61" w:rsidRDefault="00E13D61" w:rsidP="00E13D61">
            <w:pPr>
              <w:spacing w:after="300" w:line="240" w:lineRule="auto"/>
              <w:jc w:val="center"/>
              <w:rPr>
                <w:rFonts w:ascii="Arial" w:eastAsia="Times New Roman" w:hAnsi="Arial" w:cs="Arial"/>
                <w:color w:val="FFFFFF"/>
                <w:sz w:val="21"/>
                <w:szCs w:val="21"/>
                <w:lang w:eastAsia="ru-RU"/>
              </w:rPr>
            </w:pPr>
            <w:r w:rsidRPr="00E13D61">
              <w:rPr>
                <w:rFonts w:ascii="Arial" w:eastAsia="Times New Roman" w:hAnsi="Arial" w:cs="Arial"/>
                <w:color w:val="FFFFFF"/>
                <w:sz w:val="21"/>
                <w:szCs w:val="21"/>
                <w:lang w:eastAsia="ru-RU"/>
              </w:rPr>
              <w:t>Дата приезда</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7</w:t>
            </w:r>
            <w:r w:rsidR="00E13D61" w:rsidRPr="00E13D61">
              <w:rPr>
                <w:rFonts w:ascii="Arial" w:eastAsia="Times New Roman" w:hAnsi="Arial" w:cs="Arial"/>
                <w:color w:val="333333"/>
                <w:sz w:val="21"/>
                <w:szCs w:val="21"/>
                <w:lang w:eastAsia="ru-RU"/>
              </w:rPr>
              <w:t xml:space="preserve"> Января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w:t>
            </w:r>
            <w:r w:rsidRPr="00E13D61">
              <w:rPr>
                <w:rFonts w:ascii="Arial" w:eastAsia="Times New Roman" w:hAnsi="Arial" w:cs="Arial"/>
                <w:color w:val="333333"/>
                <w:sz w:val="21"/>
                <w:szCs w:val="21"/>
                <w:lang w:eastAsia="ru-RU"/>
              </w:rPr>
              <w:t xml:space="preserve"> Января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28</w:t>
            </w:r>
            <w:r w:rsidRPr="00E13D61">
              <w:rPr>
                <w:rFonts w:ascii="Arial" w:eastAsia="Times New Roman" w:hAnsi="Arial" w:cs="Arial"/>
                <w:color w:val="333333"/>
                <w:sz w:val="21"/>
                <w:szCs w:val="21"/>
                <w:lang w:eastAsia="ru-RU"/>
              </w:rPr>
              <w:t xml:space="preserve"> Января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31</w:t>
            </w:r>
            <w:r w:rsidRPr="00E13D61">
              <w:rPr>
                <w:rFonts w:ascii="Arial" w:eastAsia="Times New Roman" w:hAnsi="Arial" w:cs="Arial"/>
                <w:color w:val="333333"/>
                <w:sz w:val="21"/>
                <w:szCs w:val="21"/>
                <w:lang w:eastAsia="ru-RU"/>
              </w:rPr>
              <w:t xml:space="preserve"> Января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11</w:t>
            </w:r>
            <w:r w:rsidR="00E13D61" w:rsidRPr="00E13D61">
              <w:rPr>
                <w:rFonts w:ascii="Arial" w:eastAsia="Times New Roman" w:hAnsi="Arial" w:cs="Arial"/>
                <w:color w:val="333333"/>
                <w:sz w:val="21"/>
                <w:szCs w:val="21"/>
                <w:lang w:eastAsia="ru-RU"/>
              </w:rPr>
              <w:t xml:space="preserve"> Февраля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14</w:t>
            </w:r>
            <w:r w:rsidRPr="00E13D61">
              <w:rPr>
                <w:rFonts w:ascii="Arial" w:eastAsia="Times New Roman" w:hAnsi="Arial" w:cs="Arial"/>
                <w:color w:val="333333"/>
                <w:sz w:val="21"/>
                <w:szCs w:val="21"/>
                <w:lang w:eastAsia="ru-RU"/>
              </w:rPr>
              <w:t xml:space="preserve"> Февраля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5 Марта 202</w:t>
            </w:r>
            <w:r w:rsidR="00E20EA5">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8 Марта 202</w:t>
            </w:r>
            <w:r w:rsidR="00E20EA5">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w:t>
            </w:r>
            <w:r w:rsidR="00E13D61" w:rsidRPr="00E13D61">
              <w:rPr>
                <w:rFonts w:ascii="Arial" w:eastAsia="Times New Roman" w:hAnsi="Arial" w:cs="Arial"/>
                <w:color w:val="333333"/>
                <w:sz w:val="21"/>
                <w:szCs w:val="21"/>
                <w:lang w:eastAsia="ru-RU"/>
              </w:rPr>
              <w:t xml:space="preserve"> </w:t>
            </w:r>
            <w:r w:rsidRPr="00E13D61">
              <w:rPr>
                <w:rFonts w:ascii="Arial" w:eastAsia="Times New Roman" w:hAnsi="Arial" w:cs="Arial"/>
                <w:color w:val="333333"/>
                <w:sz w:val="21"/>
                <w:szCs w:val="21"/>
                <w:lang w:eastAsia="ru-RU"/>
              </w:rPr>
              <w:t xml:space="preserve">Апреля </w:t>
            </w:r>
            <w:r w:rsidR="00E13D61" w:rsidRPr="00E13D61">
              <w:rPr>
                <w:rFonts w:ascii="Arial" w:eastAsia="Times New Roman" w:hAnsi="Arial" w:cs="Arial"/>
                <w:color w:val="333333"/>
                <w:sz w:val="21"/>
                <w:szCs w:val="21"/>
                <w:lang w:eastAsia="ru-RU"/>
              </w:rPr>
              <w:t>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w:t>
            </w:r>
            <w:r w:rsidRPr="00E13D61">
              <w:rPr>
                <w:rFonts w:ascii="Arial" w:eastAsia="Times New Roman" w:hAnsi="Arial" w:cs="Arial"/>
                <w:color w:val="333333"/>
                <w:sz w:val="21"/>
                <w:szCs w:val="21"/>
                <w:lang w:eastAsia="ru-RU"/>
              </w:rPr>
              <w:t xml:space="preserve"> Апреля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15</w:t>
            </w:r>
            <w:r w:rsidRPr="00E13D61">
              <w:rPr>
                <w:rFonts w:ascii="Arial" w:eastAsia="Times New Roman" w:hAnsi="Arial" w:cs="Arial"/>
                <w:color w:val="333333"/>
                <w:sz w:val="21"/>
                <w:szCs w:val="21"/>
                <w:lang w:eastAsia="ru-RU"/>
              </w:rPr>
              <w:t xml:space="preserve"> Апреля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18</w:t>
            </w:r>
            <w:r w:rsidRPr="00E13D61">
              <w:rPr>
                <w:rFonts w:ascii="Arial" w:eastAsia="Times New Roman" w:hAnsi="Arial" w:cs="Arial"/>
                <w:color w:val="333333"/>
                <w:sz w:val="21"/>
                <w:szCs w:val="21"/>
                <w:lang w:eastAsia="ru-RU"/>
              </w:rPr>
              <w:t xml:space="preserve"> Апреля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Мая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Мая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8</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Мая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11</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Мая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27</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Мая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30</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Мая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10</w:t>
            </w:r>
            <w:r w:rsidRPr="00E13D61">
              <w:rPr>
                <w:rFonts w:ascii="Arial" w:eastAsia="Times New Roman" w:hAnsi="Arial" w:cs="Arial"/>
                <w:color w:val="333333"/>
                <w:sz w:val="21"/>
                <w:szCs w:val="21"/>
                <w:lang w:eastAsia="ru-RU"/>
              </w:rPr>
              <w:t xml:space="preserve"> Июня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13</w:t>
            </w:r>
            <w:r w:rsidRPr="00E13D61">
              <w:rPr>
                <w:rFonts w:ascii="Arial" w:eastAsia="Times New Roman" w:hAnsi="Arial" w:cs="Arial"/>
                <w:color w:val="333333"/>
                <w:sz w:val="21"/>
                <w:szCs w:val="21"/>
                <w:lang w:eastAsia="ru-RU"/>
              </w:rPr>
              <w:t xml:space="preserve"> Июня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24</w:t>
            </w:r>
            <w:r w:rsidRPr="00E13D61">
              <w:rPr>
                <w:rFonts w:ascii="Arial" w:eastAsia="Times New Roman" w:hAnsi="Arial" w:cs="Arial"/>
                <w:color w:val="333333"/>
                <w:sz w:val="21"/>
                <w:szCs w:val="21"/>
                <w:lang w:eastAsia="ru-RU"/>
              </w:rPr>
              <w:t xml:space="preserve"> Июня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27</w:t>
            </w:r>
            <w:r w:rsidRPr="00E13D61">
              <w:rPr>
                <w:rFonts w:ascii="Arial" w:eastAsia="Times New Roman" w:hAnsi="Arial" w:cs="Arial"/>
                <w:color w:val="333333"/>
                <w:sz w:val="21"/>
                <w:szCs w:val="21"/>
                <w:lang w:eastAsia="ru-RU"/>
              </w:rPr>
              <w:t xml:space="preserve"> Июня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w:t>
            </w:r>
            <w:r w:rsidR="00E13D61" w:rsidRPr="00E13D61">
              <w:rPr>
                <w:rFonts w:ascii="Arial" w:eastAsia="Times New Roman" w:hAnsi="Arial" w:cs="Arial"/>
                <w:color w:val="333333"/>
                <w:sz w:val="21"/>
                <w:szCs w:val="21"/>
                <w:lang w:eastAsia="ru-RU"/>
              </w:rPr>
              <w:t xml:space="preserve"> Июля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w:t>
            </w:r>
            <w:r w:rsidRPr="00E13D61">
              <w:rPr>
                <w:rFonts w:ascii="Arial" w:eastAsia="Times New Roman" w:hAnsi="Arial" w:cs="Arial"/>
                <w:color w:val="333333"/>
                <w:sz w:val="21"/>
                <w:szCs w:val="21"/>
                <w:lang w:eastAsia="ru-RU"/>
              </w:rPr>
              <w:t xml:space="preserve"> Июля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15</w:t>
            </w:r>
            <w:r w:rsidRPr="00E13D61">
              <w:rPr>
                <w:rFonts w:ascii="Arial" w:eastAsia="Times New Roman" w:hAnsi="Arial" w:cs="Arial"/>
                <w:color w:val="333333"/>
                <w:sz w:val="21"/>
                <w:szCs w:val="21"/>
                <w:lang w:eastAsia="ru-RU"/>
              </w:rPr>
              <w:t xml:space="preserve"> Июля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18</w:t>
            </w:r>
            <w:r w:rsidRPr="00E13D61">
              <w:rPr>
                <w:rFonts w:ascii="Arial" w:eastAsia="Times New Roman" w:hAnsi="Arial" w:cs="Arial"/>
                <w:color w:val="333333"/>
                <w:sz w:val="21"/>
                <w:szCs w:val="21"/>
                <w:lang w:eastAsia="ru-RU"/>
              </w:rPr>
              <w:t xml:space="preserve"> Июля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29</w:t>
            </w:r>
            <w:r w:rsidRPr="00E13D61">
              <w:rPr>
                <w:rFonts w:ascii="Arial" w:eastAsia="Times New Roman" w:hAnsi="Arial" w:cs="Arial"/>
                <w:color w:val="333333"/>
                <w:sz w:val="21"/>
                <w:szCs w:val="21"/>
                <w:lang w:eastAsia="ru-RU"/>
              </w:rPr>
              <w:t xml:space="preserve"> Июля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w:t>
            </w:r>
            <w:r w:rsidR="00E13D61" w:rsidRPr="00E13D61">
              <w:rPr>
                <w:rFonts w:ascii="Arial" w:eastAsia="Times New Roman" w:hAnsi="Arial" w:cs="Arial"/>
                <w:color w:val="333333"/>
                <w:sz w:val="21"/>
                <w:szCs w:val="21"/>
                <w:lang w:eastAsia="ru-RU"/>
              </w:rPr>
              <w:t xml:space="preserve"> Августа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12</w:t>
            </w:r>
            <w:r w:rsidRPr="00E13D61">
              <w:rPr>
                <w:rFonts w:ascii="Arial" w:eastAsia="Times New Roman" w:hAnsi="Arial" w:cs="Arial"/>
                <w:color w:val="333333"/>
                <w:sz w:val="21"/>
                <w:szCs w:val="21"/>
                <w:lang w:eastAsia="ru-RU"/>
              </w:rPr>
              <w:t xml:space="preserve"> Августа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15</w:t>
            </w:r>
            <w:r w:rsidRPr="00E13D61">
              <w:rPr>
                <w:rFonts w:ascii="Arial" w:eastAsia="Times New Roman" w:hAnsi="Arial" w:cs="Arial"/>
                <w:color w:val="333333"/>
                <w:sz w:val="21"/>
                <w:szCs w:val="21"/>
                <w:lang w:eastAsia="ru-RU"/>
              </w:rPr>
              <w:t xml:space="preserve"> Августа 202</w:t>
            </w:r>
            <w:r>
              <w:rPr>
                <w:rFonts w:ascii="Arial" w:eastAsia="Times New Roman" w:hAnsi="Arial" w:cs="Arial"/>
                <w:color w:val="333333"/>
                <w:sz w:val="21"/>
                <w:szCs w:val="21"/>
                <w:lang w:eastAsia="ru-RU"/>
              </w:rPr>
              <w:t>1</w:t>
            </w:r>
          </w:p>
        </w:tc>
      </w:tr>
      <w:tr w:rsidR="00E13D61"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26</w:t>
            </w:r>
            <w:r w:rsidRPr="00E13D61">
              <w:rPr>
                <w:rFonts w:ascii="Arial" w:eastAsia="Times New Roman" w:hAnsi="Arial" w:cs="Arial"/>
                <w:color w:val="333333"/>
                <w:sz w:val="21"/>
                <w:szCs w:val="21"/>
                <w:lang w:eastAsia="ru-RU"/>
              </w:rPr>
              <w:t xml:space="preserve"> Августа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29</w:t>
            </w:r>
            <w:r w:rsidRPr="00E13D61">
              <w:rPr>
                <w:rFonts w:ascii="Arial" w:eastAsia="Times New Roman" w:hAnsi="Arial" w:cs="Arial"/>
                <w:color w:val="333333"/>
                <w:sz w:val="21"/>
                <w:szCs w:val="21"/>
                <w:lang w:eastAsia="ru-RU"/>
              </w:rPr>
              <w:t xml:space="preserve"> Августа 202</w:t>
            </w:r>
            <w:r>
              <w:rPr>
                <w:rFonts w:ascii="Arial" w:eastAsia="Times New Roman" w:hAnsi="Arial" w:cs="Arial"/>
                <w:color w:val="333333"/>
                <w:sz w:val="21"/>
                <w:szCs w:val="21"/>
                <w:lang w:eastAsia="ru-RU"/>
              </w:rPr>
              <w:t>1</w:t>
            </w:r>
          </w:p>
        </w:tc>
      </w:tr>
      <w:tr w:rsidR="00E13D61" w:rsidRPr="00E13D61" w:rsidTr="00E20EA5">
        <w:tc>
          <w:tcPr>
            <w:tcW w:w="0" w:type="auto"/>
            <w:tcBorders>
              <w:top w:val="single" w:sz="2" w:space="0" w:color="DDDDDD"/>
              <w:left w:val="single" w:sz="6" w:space="0" w:color="DDDDDD"/>
              <w:bottom w:val="single" w:sz="2"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9</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Сентября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2"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13D61" w:rsidP="00E13D61">
            <w:pPr>
              <w:spacing w:after="300" w:line="240" w:lineRule="auto"/>
              <w:jc w:val="center"/>
              <w:rPr>
                <w:rFonts w:ascii="Arial" w:eastAsia="Times New Roman" w:hAnsi="Arial" w:cs="Arial"/>
                <w:color w:val="333333"/>
                <w:sz w:val="21"/>
                <w:szCs w:val="21"/>
                <w:lang w:eastAsia="ru-RU"/>
              </w:rPr>
            </w:pPr>
            <w:r w:rsidRPr="00E13D61">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2" w:space="0" w:color="DDDDDD"/>
              <w:right w:val="single" w:sz="6" w:space="0" w:color="DDDDDD"/>
            </w:tcBorders>
            <w:shd w:val="clear" w:color="auto" w:fill="FFFFFF"/>
            <w:noWrap/>
            <w:tcMar>
              <w:top w:w="180" w:type="dxa"/>
              <w:left w:w="150" w:type="dxa"/>
              <w:bottom w:w="195" w:type="dxa"/>
              <w:right w:w="150" w:type="dxa"/>
            </w:tcMar>
            <w:hideMark/>
          </w:tcPr>
          <w:p w:rsidR="00E13D61"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12</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Сентября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r>
      <w:tr w:rsidR="00E20EA5" w:rsidRPr="00E13D61" w:rsidTr="00E13D61">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20EA5" w:rsidRDefault="00E20EA5" w:rsidP="00E20EA5">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23</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Сентября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20EA5" w:rsidRPr="00E13D61"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E20EA5" w:rsidRDefault="00E20EA5" w:rsidP="00E13D61">
            <w:pPr>
              <w:spacing w:after="30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26</w:t>
            </w:r>
            <w:r w:rsidRPr="00E13D61">
              <w:rPr>
                <w:rFonts w:ascii="Arial" w:eastAsia="Times New Roman" w:hAnsi="Arial" w:cs="Arial"/>
                <w:color w:val="333333"/>
                <w:sz w:val="21"/>
                <w:szCs w:val="21"/>
                <w:lang w:eastAsia="ru-RU"/>
              </w:rPr>
              <w:t xml:space="preserve"> </w:t>
            </w:r>
            <w:r>
              <w:rPr>
                <w:rFonts w:ascii="Arial" w:eastAsia="Times New Roman" w:hAnsi="Arial" w:cs="Arial"/>
                <w:color w:val="333333"/>
                <w:sz w:val="21"/>
                <w:szCs w:val="21"/>
                <w:lang w:eastAsia="ru-RU"/>
              </w:rPr>
              <w:t>Сентября</w:t>
            </w:r>
            <w:r w:rsidRPr="00E13D61">
              <w:rPr>
                <w:rFonts w:ascii="Arial" w:eastAsia="Times New Roman" w:hAnsi="Arial" w:cs="Arial"/>
                <w:color w:val="333333"/>
                <w:sz w:val="21"/>
                <w:szCs w:val="21"/>
                <w:lang w:eastAsia="ru-RU"/>
              </w:rPr>
              <w:t xml:space="preserve"> 202</w:t>
            </w:r>
            <w:r>
              <w:rPr>
                <w:rFonts w:ascii="Arial" w:eastAsia="Times New Roman" w:hAnsi="Arial" w:cs="Arial"/>
                <w:color w:val="333333"/>
                <w:sz w:val="21"/>
                <w:szCs w:val="21"/>
                <w:lang w:eastAsia="ru-RU"/>
              </w:rPr>
              <w:t>1</w:t>
            </w:r>
          </w:p>
        </w:tc>
      </w:tr>
    </w:tbl>
    <w:p w:rsidR="00255209" w:rsidRDefault="00255209"/>
    <w:p w:rsidR="00255209" w:rsidRDefault="00255209"/>
    <w:p w:rsidR="00C60B4F" w:rsidRDefault="00C60B4F" w:rsidP="00C60B4F">
      <w:pPr>
        <w:pStyle w:val="a4"/>
        <w:spacing w:before="0" w:beforeAutospacing="0" w:after="270" w:afterAutospacing="0"/>
        <w:rPr>
          <w:rFonts w:ascii="Arial" w:hAnsi="Arial" w:cs="Arial"/>
          <w:color w:val="333333"/>
          <w:sz w:val="21"/>
          <w:szCs w:val="21"/>
        </w:rPr>
      </w:pPr>
      <w:r>
        <w:rPr>
          <w:rStyle w:val="a3"/>
          <w:rFonts w:ascii="Arial" w:hAnsi="Arial" w:cs="Arial"/>
          <w:color w:val="000000"/>
          <w:sz w:val="21"/>
          <w:szCs w:val="21"/>
        </w:rPr>
        <w:t>В</w:t>
      </w:r>
      <w:r>
        <w:rPr>
          <w:rStyle w:val="a3"/>
          <w:rFonts w:ascii="Arial" w:hAnsi="Arial" w:cs="Arial"/>
          <w:color w:val="000000"/>
        </w:rPr>
        <w:t> стоимость тура входит:</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3 ночлега и 3 завтрака;</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обзорные экскурсии по Дрездену и Берлину;</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сопровождение по маршруту;</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 xml:space="preserve">проезд на автобусе </w:t>
      </w:r>
      <w:proofErr w:type="spellStart"/>
      <w:r>
        <w:rPr>
          <w:rFonts w:ascii="Arial" w:hAnsi="Arial" w:cs="Arial"/>
          <w:color w:val="000000"/>
        </w:rPr>
        <w:t>еврокласса</w:t>
      </w:r>
      <w:proofErr w:type="spellEnd"/>
      <w:r>
        <w:rPr>
          <w:rFonts w:ascii="Arial" w:hAnsi="Arial" w:cs="Arial"/>
          <w:color w:val="000000"/>
        </w:rPr>
        <w:t>.</w:t>
      </w:r>
    </w:p>
    <w:p w:rsidR="00C60B4F" w:rsidRDefault="00C60B4F" w:rsidP="00C60B4F">
      <w:pPr>
        <w:pStyle w:val="a4"/>
        <w:spacing w:before="0" w:beforeAutospacing="0" w:after="270" w:afterAutospacing="0"/>
        <w:rPr>
          <w:rFonts w:ascii="Arial" w:hAnsi="Arial" w:cs="Arial"/>
          <w:color w:val="333333"/>
          <w:sz w:val="21"/>
          <w:szCs w:val="21"/>
        </w:rPr>
      </w:pPr>
      <w:r>
        <w:rPr>
          <w:rStyle w:val="a3"/>
          <w:rFonts w:ascii="Arial" w:hAnsi="Arial" w:cs="Arial"/>
          <w:color w:val="000000"/>
        </w:rPr>
        <w:t>В стоимость не входит:</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 xml:space="preserve">туристическая услуга  </w:t>
      </w:r>
      <w:r w:rsidR="00E13D61">
        <w:rPr>
          <w:rFonts w:ascii="Arial" w:hAnsi="Arial" w:cs="Arial"/>
          <w:color w:val="000000"/>
        </w:rPr>
        <w:t>50</w:t>
      </w:r>
      <w:r>
        <w:rPr>
          <w:rFonts w:ascii="Arial" w:hAnsi="Arial" w:cs="Arial"/>
          <w:color w:val="000000"/>
        </w:rPr>
        <w:t xml:space="preserve"> рублей;</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виза (возможно открытие бесплатных виз для групп школьников и студентов);</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страховка;</w:t>
      </w:r>
    </w:p>
    <w:p w:rsidR="00C60B4F" w:rsidRDefault="00C60B4F" w:rsidP="00C60B4F">
      <w:pPr>
        <w:pStyle w:val="a4"/>
        <w:spacing w:before="0" w:beforeAutospacing="0" w:after="270" w:afterAutospacing="0"/>
        <w:rPr>
          <w:rFonts w:ascii="Arial" w:hAnsi="Arial" w:cs="Arial"/>
          <w:color w:val="333333"/>
          <w:sz w:val="21"/>
          <w:szCs w:val="21"/>
        </w:rPr>
      </w:pPr>
      <w:r>
        <w:rPr>
          <w:rFonts w:ascii="Arial" w:hAnsi="Arial" w:cs="Arial"/>
          <w:color w:val="000000"/>
        </w:rPr>
        <w:t>дополнительные экскурсии по желанию.</w:t>
      </w:r>
    </w:p>
    <w:p w:rsidR="00C60B4F" w:rsidRDefault="00C60B4F"/>
    <w:sectPr w:rsidR="00C60B4F" w:rsidSect="00AF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1B2D"/>
    <w:multiLevelType w:val="hybridMultilevel"/>
    <w:tmpl w:val="6E0EA802"/>
    <w:lvl w:ilvl="0" w:tplc="8E4681A0">
      <w:start w:val="1"/>
      <w:numFmt w:val="decimal"/>
      <w:lvlText w:val="%1)"/>
      <w:lvlJc w:val="left"/>
      <w:pPr>
        <w:ind w:left="720" w:hanging="360"/>
      </w:pPr>
      <w:rPr>
        <w:rFonts w:eastAsiaTheme="minorHAnsi"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CD9"/>
    <w:rsid w:val="00255209"/>
    <w:rsid w:val="003708EC"/>
    <w:rsid w:val="003D40FD"/>
    <w:rsid w:val="007D0A05"/>
    <w:rsid w:val="00AF6C49"/>
    <w:rsid w:val="00C60B4F"/>
    <w:rsid w:val="00CB2CD9"/>
    <w:rsid w:val="00E13D61"/>
    <w:rsid w:val="00E2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49"/>
  </w:style>
  <w:style w:type="paragraph" w:styleId="1">
    <w:name w:val="heading 1"/>
    <w:basedOn w:val="a"/>
    <w:link w:val="10"/>
    <w:uiPriority w:val="9"/>
    <w:qFormat/>
    <w:rsid w:val="00CB2C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CD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60B4F"/>
    <w:rPr>
      <w:b/>
      <w:bCs/>
    </w:rPr>
  </w:style>
  <w:style w:type="paragraph" w:styleId="a4">
    <w:name w:val="Normal (Web)"/>
    <w:basedOn w:val="a"/>
    <w:uiPriority w:val="99"/>
    <w:semiHidden/>
    <w:unhideWhenUsed/>
    <w:rsid w:val="00C6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60B4F"/>
    <w:rPr>
      <w:color w:val="0000FF"/>
      <w:u w:val="single"/>
    </w:rPr>
  </w:style>
  <w:style w:type="paragraph" w:styleId="a6">
    <w:name w:val="List Paragraph"/>
    <w:basedOn w:val="a"/>
    <w:uiPriority w:val="34"/>
    <w:qFormat/>
    <w:rsid w:val="00E13D61"/>
    <w:pPr>
      <w:ind w:left="720"/>
      <w:contextualSpacing/>
    </w:pPr>
  </w:style>
</w:styles>
</file>

<file path=word/webSettings.xml><?xml version="1.0" encoding="utf-8"?>
<w:webSettings xmlns:r="http://schemas.openxmlformats.org/officeDocument/2006/relationships" xmlns:w="http://schemas.openxmlformats.org/wordprocessingml/2006/main">
  <w:divs>
    <w:div w:id="301228592">
      <w:bodyDiv w:val="1"/>
      <w:marLeft w:val="0"/>
      <w:marRight w:val="0"/>
      <w:marTop w:val="0"/>
      <w:marBottom w:val="0"/>
      <w:divBdr>
        <w:top w:val="none" w:sz="0" w:space="0" w:color="auto"/>
        <w:left w:val="none" w:sz="0" w:space="0" w:color="auto"/>
        <w:bottom w:val="none" w:sz="0" w:space="0" w:color="auto"/>
        <w:right w:val="none" w:sz="0" w:space="0" w:color="auto"/>
      </w:divBdr>
    </w:div>
    <w:div w:id="442188256">
      <w:bodyDiv w:val="1"/>
      <w:marLeft w:val="0"/>
      <w:marRight w:val="0"/>
      <w:marTop w:val="0"/>
      <w:marBottom w:val="0"/>
      <w:divBdr>
        <w:top w:val="none" w:sz="0" w:space="0" w:color="auto"/>
        <w:left w:val="none" w:sz="0" w:space="0" w:color="auto"/>
        <w:bottom w:val="none" w:sz="0" w:space="0" w:color="auto"/>
        <w:right w:val="none" w:sz="0" w:space="0" w:color="auto"/>
      </w:divBdr>
      <w:divsChild>
        <w:div w:id="1049039273">
          <w:marLeft w:val="0"/>
          <w:marRight w:val="0"/>
          <w:marTop w:val="0"/>
          <w:marBottom w:val="0"/>
          <w:divBdr>
            <w:top w:val="none" w:sz="0" w:space="0" w:color="auto"/>
            <w:left w:val="none" w:sz="0" w:space="0" w:color="auto"/>
            <w:bottom w:val="none" w:sz="0" w:space="0" w:color="auto"/>
            <w:right w:val="none" w:sz="0" w:space="0" w:color="auto"/>
          </w:divBdr>
        </w:div>
      </w:divsChild>
    </w:div>
    <w:div w:id="506216096">
      <w:bodyDiv w:val="1"/>
      <w:marLeft w:val="0"/>
      <w:marRight w:val="0"/>
      <w:marTop w:val="0"/>
      <w:marBottom w:val="0"/>
      <w:divBdr>
        <w:top w:val="none" w:sz="0" w:space="0" w:color="auto"/>
        <w:left w:val="none" w:sz="0" w:space="0" w:color="auto"/>
        <w:bottom w:val="none" w:sz="0" w:space="0" w:color="auto"/>
        <w:right w:val="none" w:sz="0" w:space="0" w:color="auto"/>
      </w:divBdr>
      <w:divsChild>
        <w:div w:id="1227060686">
          <w:marLeft w:val="0"/>
          <w:marRight w:val="0"/>
          <w:marTop w:val="0"/>
          <w:marBottom w:val="0"/>
          <w:divBdr>
            <w:top w:val="none" w:sz="0" w:space="0" w:color="auto"/>
            <w:left w:val="none" w:sz="0" w:space="0" w:color="auto"/>
            <w:bottom w:val="none" w:sz="0" w:space="0" w:color="auto"/>
            <w:right w:val="none" w:sz="0" w:space="0" w:color="auto"/>
          </w:divBdr>
        </w:div>
      </w:divsChild>
    </w:div>
    <w:div w:id="654070102">
      <w:bodyDiv w:val="1"/>
      <w:marLeft w:val="0"/>
      <w:marRight w:val="0"/>
      <w:marTop w:val="0"/>
      <w:marBottom w:val="0"/>
      <w:divBdr>
        <w:top w:val="none" w:sz="0" w:space="0" w:color="auto"/>
        <w:left w:val="none" w:sz="0" w:space="0" w:color="auto"/>
        <w:bottom w:val="none" w:sz="0" w:space="0" w:color="auto"/>
        <w:right w:val="none" w:sz="0" w:space="0" w:color="auto"/>
      </w:divBdr>
      <w:divsChild>
        <w:div w:id="1249657521">
          <w:marLeft w:val="0"/>
          <w:marRight w:val="0"/>
          <w:marTop w:val="0"/>
          <w:marBottom w:val="0"/>
          <w:divBdr>
            <w:top w:val="none" w:sz="0" w:space="0" w:color="auto"/>
            <w:left w:val="none" w:sz="0" w:space="0" w:color="auto"/>
            <w:bottom w:val="none" w:sz="0" w:space="0" w:color="auto"/>
            <w:right w:val="none" w:sz="0" w:space="0" w:color="auto"/>
          </w:divBdr>
        </w:div>
      </w:divsChild>
    </w:div>
    <w:div w:id="853999876">
      <w:bodyDiv w:val="1"/>
      <w:marLeft w:val="0"/>
      <w:marRight w:val="0"/>
      <w:marTop w:val="0"/>
      <w:marBottom w:val="0"/>
      <w:divBdr>
        <w:top w:val="none" w:sz="0" w:space="0" w:color="auto"/>
        <w:left w:val="none" w:sz="0" w:space="0" w:color="auto"/>
        <w:bottom w:val="none" w:sz="0" w:space="0" w:color="auto"/>
        <w:right w:val="none" w:sz="0" w:space="0" w:color="auto"/>
      </w:divBdr>
    </w:div>
    <w:div w:id="891235104">
      <w:bodyDiv w:val="1"/>
      <w:marLeft w:val="0"/>
      <w:marRight w:val="0"/>
      <w:marTop w:val="0"/>
      <w:marBottom w:val="0"/>
      <w:divBdr>
        <w:top w:val="none" w:sz="0" w:space="0" w:color="auto"/>
        <w:left w:val="none" w:sz="0" w:space="0" w:color="auto"/>
        <w:bottom w:val="none" w:sz="0" w:space="0" w:color="auto"/>
        <w:right w:val="none" w:sz="0" w:space="0" w:color="auto"/>
      </w:divBdr>
    </w:div>
    <w:div w:id="1328435776">
      <w:bodyDiv w:val="1"/>
      <w:marLeft w:val="0"/>
      <w:marRight w:val="0"/>
      <w:marTop w:val="0"/>
      <w:marBottom w:val="0"/>
      <w:divBdr>
        <w:top w:val="none" w:sz="0" w:space="0" w:color="auto"/>
        <w:left w:val="none" w:sz="0" w:space="0" w:color="auto"/>
        <w:bottom w:val="none" w:sz="0" w:space="0" w:color="auto"/>
        <w:right w:val="none" w:sz="0" w:space="0" w:color="auto"/>
      </w:divBdr>
    </w:div>
    <w:div w:id="1862738048">
      <w:bodyDiv w:val="1"/>
      <w:marLeft w:val="0"/>
      <w:marRight w:val="0"/>
      <w:marTop w:val="0"/>
      <w:marBottom w:val="0"/>
      <w:divBdr>
        <w:top w:val="none" w:sz="0" w:space="0" w:color="auto"/>
        <w:left w:val="none" w:sz="0" w:space="0" w:color="auto"/>
        <w:bottom w:val="none" w:sz="0" w:space="0" w:color="auto"/>
        <w:right w:val="none" w:sz="0" w:space="0" w:color="auto"/>
      </w:divBdr>
    </w:div>
    <w:div w:id="1956863816">
      <w:bodyDiv w:val="1"/>
      <w:marLeft w:val="0"/>
      <w:marRight w:val="0"/>
      <w:marTop w:val="0"/>
      <w:marBottom w:val="0"/>
      <w:divBdr>
        <w:top w:val="none" w:sz="0" w:space="0" w:color="auto"/>
        <w:left w:val="none" w:sz="0" w:space="0" w:color="auto"/>
        <w:bottom w:val="none" w:sz="0" w:space="0" w:color="auto"/>
        <w:right w:val="none" w:sz="0" w:space="0" w:color="auto"/>
      </w:divBdr>
      <w:divsChild>
        <w:div w:id="148296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lturizm.by/turistam/kuda-poekhat-otdykhat/berl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cp:lastModifiedBy>
  <cp:revision>2</cp:revision>
  <dcterms:created xsi:type="dcterms:W3CDTF">2021-01-06T14:19:00Z</dcterms:created>
  <dcterms:modified xsi:type="dcterms:W3CDTF">2021-01-06T14:19:00Z</dcterms:modified>
</cp:coreProperties>
</file>