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98" w:rsidRDefault="00414D98" w:rsidP="00414D98">
      <w:pPr>
        <w:pStyle w:val="1"/>
        <w:shd w:val="clear" w:color="auto" w:fill="F7F7F8"/>
        <w:spacing w:before="0" w:beforeAutospacing="0" w:after="120" w:afterAutospacing="0" w:line="510" w:lineRule="atLeast"/>
        <w:rPr>
          <w:rFonts w:ascii="Arial" w:hAnsi="Arial" w:cs="Arial"/>
          <w:color w:val="333333"/>
          <w:sz w:val="51"/>
          <w:szCs w:val="51"/>
        </w:rPr>
      </w:pPr>
      <w:bookmarkStart w:id="0" w:name="_GoBack"/>
      <w:r>
        <w:rPr>
          <w:rFonts w:ascii="Arial" w:hAnsi="Arial" w:cs="Arial"/>
          <w:color w:val="333333"/>
          <w:sz w:val="51"/>
          <w:szCs w:val="51"/>
        </w:rPr>
        <w:t>Тур в Швейцарию без ночных переездов</w:t>
      </w:r>
    </w:p>
    <w:bookmarkEnd w:id="0"/>
    <w:p w:rsidR="00414D98" w:rsidRPr="00DC3892" w:rsidRDefault="00DC3892" w:rsidP="005D0D75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C3892">
        <w:rPr>
          <w:rFonts w:ascii="Arial" w:hAnsi="Arial" w:cs="Arial"/>
          <w:color w:val="000000"/>
          <w:sz w:val="20"/>
          <w:szCs w:val="20"/>
          <w:shd w:val="clear" w:color="auto" w:fill="FFFFFF"/>
        </w:rPr>
        <w:t>Тур на неделю по Швейцарии без ночных переездов! В программе тура: Цюрих, подъем в Альпы, Берн, Женева, Швейцарская Ривьера, Страсбург, Нюрнберг и Варшава. Все удовольствие всего за 245 евро. Самая минимальная цена на рынке. Выезды по воскресеньям. Смотрите всю программу и даты в полной версии.</w:t>
      </w:r>
    </w:p>
    <w:p w:rsidR="00DC3892" w:rsidRDefault="00DC3892" w:rsidP="005D0D7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5D0D75" w:rsidRPr="005D0D75" w:rsidRDefault="00C47BD9" w:rsidP="005D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 день. </w:t>
      </w:r>
      <w:r w:rsidR="00414D98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Выезд в ЕС</w:t>
      </w:r>
    </w:p>
    <w:p w:rsidR="00626EA1" w:rsidRPr="00DC3892" w:rsidRDefault="00DC3892" w:rsidP="005D0D75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Отправление из Минска рано утром, ориентировочно в 4 часа утра, с </w:t>
      </w:r>
      <w:proofErr w:type="spellStart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д</w:t>
      </w:r>
      <w:proofErr w:type="spellEnd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/с </w:t>
      </w:r>
      <w:proofErr w:type="gramStart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Дружная</w:t>
      </w:r>
      <w:proofErr w:type="gramEnd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. Прохождение границы. Переезд на ночлег на границе Польши и Германии.</w:t>
      </w:r>
    </w:p>
    <w:p w:rsidR="00414D98" w:rsidRDefault="00414D98" w:rsidP="005D0D7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5D0D75" w:rsidRPr="005D0D75" w:rsidRDefault="00C47BD9" w:rsidP="005D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2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день</w:t>
      </w:r>
      <w:proofErr w:type="gramStart"/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.</w:t>
      </w:r>
      <w:r w:rsidR="00414D98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Н</w:t>
      </w:r>
      <w:proofErr w:type="gramEnd"/>
      <w:r w:rsidR="00414D98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юрнберг</w:t>
      </w:r>
      <w:proofErr w:type="spellEnd"/>
      <w:r w:rsidR="00414D98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, </w:t>
      </w:r>
      <w:proofErr w:type="spellStart"/>
      <w:r w:rsidR="00414D98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Бамберг</w:t>
      </w:r>
      <w:proofErr w:type="spellEnd"/>
    </w:p>
    <w:p w:rsidR="000C7433" w:rsidRPr="00DC3892" w:rsidRDefault="00DC3892" w:rsidP="00DC3892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Завтрак и выселение из отеля. Отправление Нюрнберг – второй по величине город Баварии. По приезду Вас ожидает обзорная экскурсия по городу, мы увидим: дом-музей Дюрера, церковь Святого Лаврентия, церковь Девы Марии, Мясной мост и Нюрнбергская </w:t>
      </w:r>
      <w:proofErr w:type="spellStart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крепость</w:t>
      </w:r>
      <w:proofErr w:type="gramStart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.Д</w:t>
      </w:r>
      <w:proofErr w:type="gramEnd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алее</w:t>
      </w:r>
      <w:proofErr w:type="spellEnd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свободное время.</w:t>
      </w:r>
      <w:r w:rsidRPr="00DC3892"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   </w:t>
      </w:r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• Для желающих предлагаем экскурсию в </w:t>
      </w:r>
      <w:proofErr w:type="spellStart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Бамберг</w:t>
      </w:r>
      <w:proofErr w:type="spellEnd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(20 евро) – город-аббатство в северном регионе Баварии, где располагается духовная жизнь Баварии, мы увидим: </w:t>
      </w:r>
      <w:proofErr w:type="spellStart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Кармелитский</w:t>
      </w:r>
      <w:proofErr w:type="spellEnd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монастырь, </w:t>
      </w:r>
      <w:proofErr w:type="spellStart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Бамбергский</w:t>
      </w:r>
      <w:proofErr w:type="spellEnd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собор, аббатство Святого Михаила, а так же узнаем легенду о </w:t>
      </w:r>
      <w:proofErr w:type="spellStart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Бамбергском</w:t>
      </w:r>
      <w:proofErr w:type="spellEnd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всаднике.</w:t>
      </w:r>
      <w:r w:rsidRPr="00DC3892">
        <w:rPr>
          <w:rFonts w:ascii="Arial" w:hAnsi="Arial" w:cs="Arial"/>
          <w:color w:val="000000"/>
          <w:sz w:val="25"/>
          <w:szCs w:val="25"/>
        </w:rPr>
        <w:br/>
      </w:r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Переезд на ночлег на границе Франции и Германии.</w:t>
      </w:r>
    </w:p>
    <w:p w:rsidR="005D0D75" w:rsidRPr="005D0D75" w:rsidRDefault="00C47BD9" w:rsidP="005D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3 день. </w:t>
      </w:r>
      <w:r w:rsidR="00414D98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Люцерн, Цюрих, Рейнский водопад</w:t>
      </w:r>
    </w:p>
    <w:p w:rsidR="00DC3892" w:rsidRDefault="00DC3892" w:rsidP="00414D98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Завтрак в отеле и отправление </w:t>
      </w:r>
      <w:proofErr w:type="gramStart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в</w:t>
      </w:r>
      <w:proofErr w:type="gramEnd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Люцерн, Швейцария. Люцерн, один из самых живописных и красивейших городов Швейцарии, располагается на берегу озера, откуда открывается потрясающая панорама на заснеженные горные вершины.</w:t>
      </w:r>
      <w:r w:rsidRPr="00DC3892">
        <w:rPr>
          <w:rFonts w:ascii="Arial" w:hAnsi="Arial" w:cs="Arial"/>
          <w:color w:val="000000"/>
          <w:sz w:val="25"/>
          <w:szCs w:val="25"/>
        </w:rPr>
        <w:br/>
      </w:r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По прибытию в город, Вас ожидает обзорная экскурсия, увидим: Стену </w:t>
      </w:r>
      <w:proofErr w:type="spellStart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Музегг</w:t>
      </w:r>
      <w:proofErr w:type="spellEnd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(длиной 870 метров, воздвигнутой в XIV веке), деревянный мост </w:t>
      </w:r>
      <w:proofErr w:type="spellStart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Каппельбрюке</w:t>
      </w:r>
      <w:proofErr w:type="spellEnd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, церкви Иезуитов, а также памятник умирающему Льву. Затем свободное время для знакомства с городом и фотографий. Желающим дополнительно предлагаем:</w:t>
      </w:r>
      <w:r w:rsidRPr="00DC3892"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   </w:t>
      </w:r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• Экскурсия в Цюрих (20 евро при группе от 20 чел.). Финансовая столица Швейцарии. Город расположен на берегу одноименного озера. Во время экскурсии мы увидим: собор </w:t>
      </w:r>
      <w:proofErr w:type="spellStart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Гроссмюнстер</w:t>
      </w:r>
      <w:proofErr w:type="spellEnd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винную площадь, собор Святого Петра, улицу </w:t>
      </w:r>
      <w:proofErr w:type="spellStart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Банхофштрассе</w:t>
      </w:r>
      <w:proofErr w:type="spellEnd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  <w:r w:rsidRPr="00DC3892"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   </w:t>
      </w:r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• Рейнский водопад (15 евро). Природное чудо Европы расположенное на реке Рейн. Данный водопад считается самым крупным равнинным водопадом Европы. Его высота составляет 23 м, а ширина 150 м.</w:t>
      </w:r>
      <w:r w:rsidRPr="00DC3892">
        <w:rPr>
          <w:rFonts w:ascii="Arial" w:hAnsi="Arial" w:cs="Arial"/>
          <w:color w:val="000000"/>
          <w:sz w:val="25"/>
          <w:szCs w:val="25"/>
        </w:rPr>
        <w:br/>
      </w:r>
    </w:p>
    <w:p w:rsidR="00DC3892" w:rsidRPr="00DC3892" w:rsidRDefault="00DC3892" w:rsidP="00414D98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Возвращаемся в отель на ночлег.</w:t>
      </w:r>
    </w:p>
    <w:p w:rsidR="00DC3892" w:rsidRDefault="00DC3892" w:rsidP="00414D98">
      <w:pPr>
        <w:spacing w:after="0" w:line="240" w:lineRule="auto"/>
        <w:rPr>
          <w:rFonts w:ascii="Roboto" w:hAnsi="Roboto"/>
          <w:color w:val="000000"/>
          <w:sz w:val="21"/>
          <w:szCs w:val="21"/>
          <w:shd w:val="clear" w:color="auto" w:fill="FFFFFF"/>
        </w:rPr>
      </w:pPr>
    </w:p>
    <w:p w:rsidR="00414D98" w:rsidRDefault="00C47BD9" w:rsidP="00414D98">
      <w:pPr>
        <w:spacing w:after="0" w:line="240" w:lineRule="auto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4 день. </w:t>
      </w:r>
      <w:r w:rsidR="00414D98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Берн, </w:t>
      </w:r>
      <w:proofErr w:type="spellStart"/>
      <w:r w:rsidR="00414D98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Интерлакен</w:t>
      </w:r>
      <w:proofErr w:type="spellEnd"/>
    </w:p>
    <w:p w:rsidR="00DC3892" w:rsidRDefault="00DC3892" w:rsidP="00414D98">
      <w:pPr>
        <w:shd w:val="clear" w:color="auto" w:fill="FFFFFF"/>
        <w:spacing w:after="27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Завтрак. Отправляемся в столицу Швейцарии – Берн. Город федерального значения, а также столица немецкоязычного кантона. Город стоит в излучине реки Аре и был основан в 14 веке. Здесь же, в Федеральном дворце заседает основная правящая сила страны – Швейцарский парламент.</w:t>
      </w:r>
      <w:r w:rsidRPr="00DC3892">
        <w:rPr>
          <w:rFonts w:ascii="Arial" w:hAnsi="Arial" w:cs="Arial"/>
          <w:color w:val="000000"/>
          <w:sz w:val="25"/>
          <w:szCs w:val="25"/>
        </w:rPr>
        <w:br/>
      </w:r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lastRenderedPageBreak/>
        <w:t>Во время обзорной экскурсии по Берну мы с Вами увидим: Федеральный дворец, Часовую башню с астрономическими часами, Бернский собор, Медвежью яму и многое другое. Свободное время в городе. Желающим дополнительно предлагаем:</w:t>
      </w:r>
      <w:r w:rsidRPr="00DC3892"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   </w:t>
      </w:r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• Поездка в округ </w:t>
      </w:r>
      <w:proofErr w:type="spellStart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Интерлакен</w:t>
      </w:r>
      <w:proofErr w:type="spellEnd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(40 евро). Отправляемся в настоящие Швейцарские Альпы, поднимемся на высоту чуть более 2900 м. Остановимся на фото паузу на панорамной площадке. Далее отправимся в небольшую </w:t>
      </w:r>
      <w:proofErr w:type="spellStart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комунну</w:t>
      </w:r>
      <w:proofErr w:type="spellEnd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– деревушку </w:t>
      </w:r>
      <w:proofErr w:type="spellStart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Лаутербруннен</w:t>
      </w:r>
      <w:proofErr w:type="spellEnd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. Деревня примечательна своим </w:t>
      </w:r>
      <w:proofErr w:type="spellStart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месторосположением</w:t>
      </w:r>
      <w:proofErr w:type="spellEnd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т.к. находится в ложбине между скал и водопадов. Делаем уйму фотографий и отправляемся к следующему пункту – деревню </w:t>
      </w:r>
      <w:proofErr w:type="spellStart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Мюррен</w:t>
      </w:r>
      <w:proofErr w:type="spellEnd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горную населенный пункт на высоте 1650 метров. Заключительным этапом станет подъем на вершину горы </w:t>
      </w:r>
      <w:proofErr w:type="spellStart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Шилтхорн</w:t>
      </w:r>
      <w:proofErr w:type="spellEnd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. Примерно 40 минут свободного времени, после чего покидаем высоту.</w:t>
      </w:r>
      <w:r w:rsidRPr="00DC3892"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   </w:t>
      </w:r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• Экскурсия в </w:t>
      </w:r>
      <w:proofErr w:type="spellStart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Кольмар</w:t>
      </w:r>
      <w:proofErr w:type="spellEnd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(15 евро). Это город, расположенный на северо-востоке Франции. Основан </w:t>
      </w:r>
      <w:proofErr w:type="spellStart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Кольмар</w:t>
      </w:r>
      <w:proofErr w:type="spellEnd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в 1226 году и притягивает туристов атмосферными </w:t>
      </w:r>
      <w:proofErr w:type="gramStart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мощенными</w:t>
      </w:r>
      <w:proofErr w:type="gramEnd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улочками и </w:t>
      </w:r>
      <w:proofErr w:type="spellStart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своеборазными</w:t>
      </w:r>
      <w:proofErr w:type="spellEnd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кирпично-деревянными домами построенными еще в эпоху Средневековья и Возрождения. Так же город считается винной столицей Франции, где до сих пор производят вина сортов Рислинг и </w:t>
      </w:r>
      <w:proofErr w:type="spellStart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Гевюрцтраминер</w:t>
      </w:r>
      <w:proofErr w:type="spellEnd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  <w:r w:rsidRPr="00DC3892">
        <w:rPr>
          <w:rFonts w:ascii="Arial" w:hAnsi="Arial" w:cs="Arial"/>
          <w:color w:val="000000"/>
          <w:sz w:val="25"/>
          <w:szCs w:val="25"/>
        </w:rPr>
        <w:br/>
      </w:r>
    </w:p>
    <w:p w:rsidR="00414D98" w:rsidRPr="00DC3892" w:rsidRDefault="00DC3892" w:rsidP="00414D98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Возвращение в отель на ночлег.</w:t>
      </w:r>
    </w:p>
    <w:p w:rsidR="000C7433" w:rsidRDefault="00C47BD9" w:rsidP="000C7433">
      <w:pPr>
        <w:spacing w:after="0" w:line="240" w:lineRule="auto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5 день. </w:t>
      </w:r>
      <w:r w:rsidR="00414D98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Базель, Женева, Швейцарская Ривьера</w:t>
      </w:r>
    </w:p>
    <w:p w:rsidR="00DC3892" w:rsidRPr="00DC3892" w:rsidRDefault="00DC3892" w:rsidP="005D0D75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Завтрак в гостинице. Отправление в третий по </w:t>
      </w:r>
      <w:proofErr w:type="spellStart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величене</w:t>
      </w:r>
      <w:proofErr w:type="spellEnd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город Швейцарии – Базель. Базель был основан в средние века на реке Рейн, а первое упоминание о нем датировано в 3 веке </w:t>
      </w:r>
      <w:proofErr w:type="spellStart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н</w:t>
      </w:r>
      <w:proofErr w:type="spellEnd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/э. Город известен тем, что на его территории располагается самое большое количество музеев в стране, а так же действует самый старый университет Швейцарии. В июне проходит самая грандиозная в Европе выставка на тематику искусства. По приезду проводим осмотр города, в ходе которого Вы посетите </w:t>
      </w:r>
      <w:proofErr w:type="spellStart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Базельский</w:t>
      </w:r>
      <w:proofErr w:type="spellEnd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собор, Ратушу, </w:t>
      </w:r>
      <w:proofErr w:type="spellStart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Middle</w:t>
      </w:r>
      <w:proofErr w:type="spellEnd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Bridge</w:t>
      </w:r>
      <w:proofErr w:type="spellEnd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и многое другое. Далее свободное время. Желающим предлагаем дополнительно:</w:t>
      </w:r>
      <w:r w:rsidRPr="00DC3892"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   </w:t>
      </w:r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• Экскурсия в Женеву (40 евро). Во время экскурсии, мы увидим: Дворец наций, Английский сад, собор Святого Петра, стену Реформации. Также в стоимость включено посещение Швейцарской Ривьеры (</w:t>
      </w:r>
      <w:proofErr w:type="spellStart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Шильонский</w:t>
      </w:r>
      <w:proofErr w:type="spellEnd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замок, </w:t>
      </w:r>
      <w:proofErr w:type="spellStart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Лугано</w:t>
      </w:r>
      <w:proofErr w:type="spellEnd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</w:t>
      </w:r>
      <w:proofErr w:type="spellStart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Вивье</w:t>
      </w:r>
      <w:proofErr w:type="spellEnd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</w:t>
      </w:r>
      <w:proofErr w:type="spellStart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Монтрё</w:t>
      </w:r>
      <w:proofErr w:type="spellEnd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, штаб Олимпийского комитета).</w:t>
      </w:r>
      <w:r w:rsidRPr="00DC3892">
        <w:rPr>
          <w:rFonts w:ascii="Arial" w:hAnsi="Arial" w:cs="Arial"/>
          <w:color w:val="000000"/>
          <w:sz w:val="25"/>
          <w:szCs w:val="25"/>
        </w:rPr>
        <w:br/>
      </w:r>
    </w:p>
    <w:p w:rsidR="00626EA1" w:rsidRPr="00DC3892" w:rsidRDefault="00DC3892" w:rsidP="005D0D75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После экскурсий возвращаемся в отель на ночлег.</w:t>
      </w:r>
    </w:p>
    <w:p w:rsidR="00DC3892" w:rsidRDefault="00DC3892" w:rsidP="005D0D75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3A0AA4" w:rsidRDefault="00C47BD9" w:rsidP="005D0D75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6 день. </w:t>
      </w:r>
      <w:r w:rsidR="00414D98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Страсбург</w:t>
      </w:r>
    </w:p>
    <w:p w:rsidR="00DC3892" w:rsidRDefault="00DC3892" w:rsidP="00414D98">
      <w:pPr>
        <w:shd w:val="clear" w:color="auto" w:fill="FFFFFF"/>
        <w:spacing w:after="27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Завтрак в отеле и выселение. Отправляемся в Страсбург – столицу региона Эльзас. Страсбург расположен на границе с Германией и благодаря этому, на него оказали влияние как немецкие, так и французские традиции. В архитектуре здесь преобладает классическая готика, а весь центр города внесен в список всемирного наследия ЮНЕСКО. Так же, Страсбург является парламентской столицей, т.к. именно здесь заседает Европейский Парламент.</w:t>
      </w:r>
      <w:r w:rsidRPr="00DC3892">
        <w:rPr>
          <w:rFonts w:ascii="Arial" w:hAnsi="Arial" w:cs="Arial"/>
          <w:color w:val="000000"/>
          <w:sz w:val="25"/>
          <w:szCs w:val="25"/>
        </w:rPr>
        <w:br/>
      </w:r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Во время обзорной экскурсии мы увидим: Страсбургский собор, построенный в готическом стиле (славится своими астрономическими часами, в которых ежедневно движутся фигурки Иисуса Христа и апостолов), дворец </w:t>
      </w:r>
      <w:proofErr w:type="spellStart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Роганов</w:t>
      </w:r>
      <w:proofErr w:type="spellEnd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</w:t>
      </w:r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lastRenderedPageBreak/>
        <w:t xml:space="preserve">Дом </w:t>
      </w:r>
      <w:proofErr w:type="spellStart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Коммерциля</w:t>
      </w:r>
      <w:proofErr w:type="spellEnd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платина </w:t>
      </w:r>
      <w:proofErr w:type="spellStart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Вобана</w:t>
      </w:r>
      <w:proofErr w:type="spellEnd"/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, Центральный вокзал и многое другое. Далее свободно время.</w:t>
      </w:r>
      <w:r w:rsidRPr="00DC3892">
        <w:rPr>
          <w:rFonts w:ascii="Arial" w:hAnsi="Arial" w:cs="Arial"/>
          <w:color w:val="000000"/>
          <w:sz w:val="25"/>
          <w:szCs w:val="25"/>
        </w:rPr>
        <w:br/>
      </w:r>
    </w:p>
    <w:p w:rsidR="00414D98" w:rsidRPr="00DC3892" w:rsidRDefault="00DC3892" w:rsidP="00414D98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Отправляемся на ночлег на границу Германии и Польши.</w:t>
      </w:r>
    </w:p>
    <w:p w:rsidR="005D0D75" w:rsidRPr="005D0D75" w:rsidRDefault="00C47BD9" w:rsidP="003A0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7 день. </w:t>
      </w:r>
      <w:r w:rsidR="00626EA1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Приезд в Минск</w:t>
      </w:r>
    </w:p>
    <w:p w:rsidR="00DC3892" w:rsidRPr="00DC3892" w:rsidRDefault="00DC3892" w:rsidP="00C47BD9">
      <w:pPr>
        <w:spacing w:after="27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DC3892">
        <w:rPr>
          <w:rFonts w:ascii="Arial" w:hAnsi="Arial" w:cs="Arial"/>
          <w:color w:val="000000"/>
          <w:sz w:val="25"/>
          <w:szCs w:val="25"/>
          <w:shd w:val="clear" w:color="auto" w:fill="FFFFFF"/>
        </w:rPr>
        <w:t>Завтрак в гостинице и отправление в Беларусь. По дороге домой предлагаем остановиться в Варшаве на экскурсию (10 евро, при группе от 20 чел.) Прохождение границы. Прибытие поздно вечером, возможно ночью.</w:t>
      </w:r>
    </w:p>
    <w:tbl>
      <w:tblPr>
        <w:tblW w:w="4540" w:type="dxa"/>
        <w:tblInd w:w="2376" w:type="dxa"/>
        <w:tblLook w:val="04A0"/>
      </w:tblPr>
      <w:tblGrid>
        <w:gridCol w:w="3470"/>
        <w:gridCol w:w="1070"/>
      </w:tblGrid>
      <w:tr w:rsidR="00DC3892" w:rsidRPr="00DC3892" w:rsidTr="00DC3892">
        <w:trPr>
          <w:trHeight w:val="72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3892" w:rsidRPr="00DC3892" w:rsidRDefault="00DC3892" w:rsidP="00DC3892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111111"/>
                <w:sz w:val="29"/>
                <w:szCs w:val="29"/>
                <w:lang w:eastAsia="ru-RU"/>
              </w:rPr>
            </w:pPr>
            <w:r w:rsidRPr="00DC3892">
              <w:rPr>
                <w:rFonts w:ascii="Roboto" w:eastAsia="Times New Roman" w:hAnsi="Roboto" w:cs="Calibri"/>
                <w:b/>
                <w:bCs/>
                <w:color w:val="111111"/>
                <w:sz w:val="29"/>
                <w:szCs w:val="29"/>
                <w:lang w:eastAsia="ru-RU"/>
              </w:rPr>
              <w:t>ДАТЫ ЗАЕЗДОВ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892" w:rsidRPr="00DC3892" w:rsidRDefault="00DC3892" w:rsidP="00DC3892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111111"/>
                <w:sz w:val="29"/>
                <w:szCs w:val="29"/>
                <w:lang w:eastAsia="ru-RU"/>
              </w:rPr>
            </w:pPr>
            <w:r w:rsidRPr="00DC3892">
              <w:rPr>
                <w:rFonts w:ascii="Roboto" w:eastAsia="Times New Roman" w:hAnsi="Roboto" w:cs="Calibri"/>
                <w:b/>
                <w:bCs/>
                <w:color w:val="111111"/>
                <w:sz w:val="29"/>
                <w:szCs w:val="29"/>
                <w:lang w:eastAsia="ru-RU"/>
              </w:rPr>
              <w:t>ЦЕНА</w:t>
            </w:r>
          </w:p>
        </w:tc>
      </w:tr>
      <w:tr w:rsidR="00DC3892" w:rsidRPr="00DC3892" w:rsidTr="00DC3892">
        <w:trPr>
          <w:trHeight w:val="375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DC3892" w:rsidRPr="00DC3892" w:rsidRDefault="00DC3892" w:rsidP="00DC389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DC389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24.01.2021 - 30.01.2021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3892" w:rsidRPr="00DC3892" w:rsidRDefault="00DC3892" w:rsidP="00DC389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DC389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€ 245</w:t>
            </w:r>
          </w:p>
        </w:tc>
      </w:tr>
      <w:tr w:rsidR="00DC3892" w:rsidRPr="00DC3892" w:rsidTr="00DC3892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DC3892" w:rsidRPr="00DC3892" w:rsidRDefault="00DC3892" w:rsidP="00DC389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DC389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14.02.2021 - 20.02.2021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3892" w:rsidRPr="00DC3892" w:rsidRDefault="00DC3892" w:rsidP="00DC389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DC389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€ 245</w:t>
            </w:r>
          </w:p>
        </w:tc>
      </w:tr>
      <w:tr w:rsidR="00DC3892" w:rsidRPr="00DC3892" w:rsidTr="00DC3892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DC3892" w:rsidRPr="00DC3892" w:rsidRDefault="00DC3892" w:rsidP="00DC389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DC389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02.03.2021 - 08.03.2021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3892" w:rsidRPr="00DC3892" w:rsidRDefault="00DC3892" w:rsidP="00DC389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DC389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€ 245</w:t>
            </w:r>
          </w:p>
        </w:tc>
      </w:tr>
      <w:tr w:rsidR="00DC3892" w:rsidRPr="00DC3892" w:rsidTr="00DC3892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DC3892" w:rsidRPr="00DC3892" w:rsidRDefault="00DC3892" w:rsidP="00DC389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DC389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21.03.2021 - 27.03.2021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3892" w:rsidRPr="00DC3892" w:rsidRDefault="00DC3892" w:rsidP="00DC389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DC389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€ 245</w:t>
            </w:r>
          </w:p>
        </w:tc>
      </w:tr>
      <w:tr w:rsidR="00DC3892" w:rsidRPr="00DC3892" w:rsidTr="00DC3892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DC3892" w:rsidRPr="00DC3892" w:rsidRDefault="00DC3892" w:rsidP="00DC389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DC389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28.03.2021 - 03.04.2021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3892" w:rsidRPr="00DC3892" w:rsidRDefault="00DC3892" w:rsidP="00DC389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DC389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€ 245</w:t>
            </w:r>
          </w:p>
        </w:tc>
      </w:tr>
      <w:tr w:rsidR="00DC3892" w:rsidRPr="00DC3892" w:rsidTr="00DC3892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DC3892" w:rsidRPr="00DC3892" w:rsidRDefault="00DC3892" w:rsidP="00DC389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DC389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18.04.2021 - 24.04.2021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3892" w:rsidRPr="00DC3892" w:rsidRDefault="00DC3892" w:rsidP="00DC389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DC389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€ 245</w:t>
            </w:r>
          </w:p>
        </w:tc>
      </w:tr>
      <w:tr w:rsidR="00DC3892" w:rsidRPr="00DC3892" w:rsidTr="00DC3892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DC3892" w:rsidRPr="00DC3892" w:rsidRDefault="00DC3892" w:rsidP="00DC389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DC389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01.05.2021 - 07.05.2021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3892" w:rsidRPr="00DC3892" w:rsidRDefault="00DC3892" w:rsidP="00DC389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DC389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€ 245</w:t>
            </w:r>
          </w:p>
        </w:tc>
      </w:tr>
      <w:tr w:rsidR="00DC3892" w:rsidRPr="00DC3892" w:rsidTr="00DC3892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DC3892" w:rsidRPr="00DC3892" w:rsidRDefault="00DC3892" w:rsidP="00DC389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DC389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08.05.2021 - 14.05.2021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3892" w:rsidRPr="00DC3892" w:rsidRDefault="00DC3892" w:rsidP="00DC389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DC389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€ 245</w:t>
            </w:r>
          </w:p>
        </w:tc>
      </w:tr>
      <w:tr w:rsidR="00DC3892" w:rsidRPr="00DC3892" w:rsidTr="00DC3892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DC3892" w:rsidRPr="00DC3892" w:rsidRDefault="00DC3892" w:rsidP="00DC389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DC389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06.06.2021 - 12.06.2021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3892" w:rsidRPr="00DC3892" w:rsidRDefault="00DC3892" w:rsidP="00DC389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DC389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€ 245</w:t>
            </w:r>
          </w:p>
        </w:tc>
      </w:tr>
      <w:tr w:rsidR="00DC3892" w:rsidRPr="00DC3892" w:rsidTr="00DC3892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DC3892" w:rsidRPr="00DC3892" w:rsidRDefault="00DC3892" w:rsidP="00DC389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DC389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20.06.2021 - 26.06.2021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3892" w:rsidRPr="00DC3892" w:rsidRDefault="00DC3892" w:rsidP="00DC389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DC389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€ 245</w:t>
            </w:r>
          </w:p>
        </w:tc>
      </w:tr>
      <w:tr w:rsidR="00DC3892" w:rsidRPr="00DC3892" w:rsidTr="00DC3892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DC3892" w:rsidRPr="00DC3892" w:rsidRDefault="00DC3892" w:rsidP="00DC389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DC389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04.07.2021 - 10.07.2021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3892" w:rsidRPr="00DC3892" w:rsidRDefault="00DC3892" w:rsidP="00DC389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DC389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€ 245</w:t>
            </w:r>
          </w:p>
        </w:tc>
      </w:tr>
      <w:tr w:rsidR="00DC3892" w:rsidRPr="00DC3892" w:rsidTr="00DC3892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DC3892" w:rsidRPr="00DC3892" w:rsidRDefault="00DC3892" w:rsidP="00DC389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DC389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18.07.2021 - 24.07.2021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3892" w:rsidRPr="00DC3892" w:rsidRDefault="00DC3892" w:rsidP="00DC389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DC389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€ 245</w:t>
            </w:r>
          </w:p>
        </w:tc>
      </w:tr>
      <w:tr w:rsidR="00DC3892" w:rsidRPr="00DC3892" w:rsidTr="00DC3892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DC3892" w:rsidRPr="00DC3892" w:rsidRDefault="00DC3892" w:rsidP="00DC389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DC389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01.08.2021 - 07.08.2021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3892" w:rsidRPr="00DC3892" w:rsidRDefault="00DC3892" w:rsidP="00DC389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DC389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€ 245</w:t>
            </w:r>
          </w:p>
        </w:tc>
      </w:tr>
      <w:tr w:rsidR="00DC3892" w:rsidRPr="00DC3892" w:rsidTr="00DC3892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DC3892" w:rsidRPr="00DC3892" w:rsidRDefault="00DC3892" w:rsidP="00DC389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DC389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15.08.2021 - 21.08.2021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3892" w:rsidRPr="00DC3892" w:rsidRDefault="00DC3892" w:rsidP="00DC389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DC389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€ 245</w:t>
            </w:r>
          </w:p>
        </w:tc>
      </w:tr>
      <w:tr w:rsidR="00DC3892" w:rsidRPr="00DC3892" w:rsidTr="00DC3892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DC3892" w:rsidRPr="00DC3892" w:rsidRDefault="00DC3892" w:rsidP="00DC389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DC389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29.08.2021 - 04.09.2021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3892" w:rsidRPr="00DC3892" w:rsidRDefault="00DC3892" w:rsidP="00DC389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DC389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€ 245</w:t>
            </w:r>
          </w:p>
        </w:tc>
      </w:tr>
      <w:tr w:rsidR="00DC3892" w:rsidRPr="00DC3892" w:rsidTr="00DC3892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DC3892" w:rsidRPr="00DC3892" w:rsidRDefault="00DC3892" w:rsidP="00DC389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DC389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12.09.2021 - 18.09.2021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3892" w:rsidRPr="00DC3892" w:rsidRDefault="00DC3892" w:rsidP="00DC389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DC389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€ 245</w:t>
            </w:r>
          </w:p>
        </w:tc>
      </w:tr>
      <w:tr w:rsidR="00DC3892" w:rsidRPr="00DC3892" w:rsidTr="00DC3892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FAFA"/>
            <w:vAlign w:val="bottom"/>
            <w:hideMark/>
          </w:tcPr>
          <w:p w:rsidR="00DC3892" w:rsidRPr="00DC3892" w:rsidRDefault="00DC3892" w:rsidP="00DC389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DC389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26.09.2021 - 02.10.2021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DC3892" w:rsidRPr="00DC3892" w:rsidRDefault="00DC3892" w:rsidP="00DC389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DC389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€ 245</w:t>
            </w:r>
          </w:p>
        </w:tc>
      </w:tr>
    </w:tbl>
    <w:p w:rsidR="000C7433" w:rsidRDefault="000C7433" w:rsidP="00C47BD9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D74B2" w:rsidRPr="00FD74B2" w:rsidRDefault="00FD74B2" w:rsidP="00FD74B2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74B2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 стоимость тура входит:</w:t>
      </w:r>
    </w:p>
    <w:p w:rsidR="00FD74B2" w:rsidRPr="00FD74B2" w:rsidRDefault="00FD74B2" w:rsidP="00FD74B2">
      <w:pPr>
        <w:numPr>
          <w:ilvl w:val="0"/>
          <w:numId w:val="15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74B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Проезд на автобусе;</w:t>
      </w:r>
    </w:p>
    <w:p w:rsidR="00FD74B2" w:rsidRPr="00FD74B2" w:rsidRDefault="00FD74B2" w:rsidP="00FD74B2">
      <w:pPr>
        <w:numPr>
          <w:ilvl w:val="0"/>
          <w:numId w:val="15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74B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6 ночлегов в гостиницах с завтраком по маршруту;</w:t>
      </w:r>
    </w:p>
    <w:p w:rsidR="00FD74B2" w:rsidRPr="00FD74B2" w:rsidRDefault="00FD74B2" w:rsidP="00FD74B2">
      <w:pPr>
        <w:numPr>
          <w:ilvl w:val="0"/>
          <w:numId w:val="15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74B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Обзорные экскурсии по Берну, Люцерну, Нюрнбергу, Страсбургу, осмотр Базеля.</w:t>
      </w:r>
    </w:p>
    <w:p w:rsidR="00FD74B2" w:rsidRPr="00FD74B2" w:rsidRDefault="00FD74B2" w:rsidP="00FD74B2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74B2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 стоимость тура не входит:</w:t>
      </w:r>
    </w:p>
    <w:p w:rsidR="00FD74B2" w:rsidRPr="00FD74B2" w:rsidRDefault="00FD74B2" w:rsidP="00FD74B2">
      <w:pPr>
        <w:numPr>
          <w:ilvl w:val="0"/>
          <w:numId w:val="16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74B2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Консульский сбор;</w:t>
      </w:r>
    </w:p>
    <w:p w:rsidR="00FD74B2" w:rsidRPr="00FD74B2" w:rsidRDefault="00FD74B2" w:rsidP="00FD74B2">
      <w:pPr>
        <w:numPr>
          <w:ilvl w:val="0"/>
          <w:numId w:val="16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74B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Туристическая услуга 50.00 рублей;</w:t>
      </w:r>
    </w:p>
    <w:p w:rsidR="00FD74B2" w:rsidRPr="00FD74B2" w:rsidRDefault="00FD74B2" w:rsidP="00FD74B2">
      <w:pPr>
        <w:numPr>
          <w:ilvl w:val="0"/>
          <w:numId w:val="16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74B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Страховка;</w:t>
      </w:r>
    </w:p>
    <w:p w:rsidR="00FD74B2" w:rsidRPr="00FD74B2" w:rsidRDefault="00FD74B2" w:rsidP="00FD74B2">
      <w:pPr>
        <w:numPr>
          <w:ilvl w:val="0"/>
          <w:numId w:val="16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74B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Дополнительные экскурсии по желанию.</w:t>
      </w:r>
    </w:p>
    <w:p w:rsidR="00FD74B2" w:rsidRPr="00FD74B2" w:rsidRDefault="00FD74B2" w:rsidP="00FD74B2">
      <w:pPr>
        <w:numPr>
          <w:ilvl w:val="0"/>
          <w:numId w:val="16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74B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Городской налог в Швейцарии и Франции (в сумме около 10 евро).</w:t>
      </w:r>
    </w:p>
    <w:p w:rsidR="00C47BD9" w:rsidRPr="005D0D75" w:rsidRDefault="00C47BD9" w:rsidP="00414D98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sectPr w:rsidR="00C47BD9" w:rsidRPr="005D0D75" w:rsidSect="00AE0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7429"/>
    <w:multiLevelType w:val="multilevel"/>
    <w:tmpl w:val="4722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6D26DB"/>
    <w:multiLevelType w:val="multilevel"/>
    <w:tmpl w:val="BA24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77269"/>
    <w:multiLevelType w:val="multilevel"/>
    <w:tmpl w:val="D5D0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7B04EF"/>
    <w:multiLevelType w:val="multilevel"/>
    <w:tmpl w:val="F612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042682"/>
    <w:multiLevelType w:val="multilevel"/>
    <w:tmpl w:val="05B2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565EA4"/>
    <w:multiLevelType w:val="multilevel"/>
    <w:tmpl w:val="1D6E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B051B5"/>
    <w:multiLevelType w:val="multilevel"/>
    <w:tmpl w:val="93B2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601CD4"/>
    <w:multiLevelType w:val="multilevel"/>
    <w:tmpl w:val="58CA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061C42"/>
    <w:multiLevelType w:val="multilevel"/>
    <w:tmpl w:val="87EC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A66922"/>
    <w:multiLevelType w:val="multilevel"/>
    <w:tmpl w:val="FCE8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B407C1"/>
    <w:multiLevelType w:val="multilevel"/>
    <w:tmpl w:val="6C2C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D64BBF"/>
    <w:multiLevelType w:val="multilevel"/>
    <w:tmpl w:val="2338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23D84"/>
    <w:multiLevelType w:val="multilevel"/>
    <w:tmpl w:val="5EDE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DE7960"/>
    <w:multiLevelType w:val="multilevel"/>
    <w:tmpl w:val="4AC0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243C44"/>
    <w:multiLevelType w:val="multilevel"/>
    <w:tmpl w:val="5804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717444"/>
    <w:multiLevelType w:val="multilevel"/>
    <w:tmpl w:val="4996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5"/>
  </w:num>
  <w:num w:numId="5">
    <w:abstractNumId w:val="8"/>
  </w:num>
  <w:num w:numId="6">
    <w:abstractNumId w:val="11"/>
  </w:num>
  <w:num w:numId="7">
    <w:abstractNumId w:val="12"/>
  </w:num>
  <w:num w:numId="8">
    <w:abstractNumId w:val="14"/>
  </w:num>
  <w:num w:numId="9">
    <w:abstractNumId w:val="5"/>
  </w:num>
  <w:num w:numId="10">
    <w:abstractNumId w:val="10"/>
  </w:num>
  <w:num w:numId="11">
    <w:abstractNumId w:val="0"/>
  </w:num>
  <w:num w:numId="12">
    <w:abstractNumId w:val="6"/>
  </w:num>
  <w:num w:numId="13">
    <w:abstractNumId w:val="3"/>
  </w:num>
  <w:num w:numId="14">
    <w:abstractNumId w:val="13"/>
  </w:num>
  <w:num w:numId="15">
    <w:abstractNumId w:val="7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D75"/>
    <w:rsid w:val="000C7433"/>
    <w:rsid w:val="00180825"/>
    <w:rsid w:val="003455B8"/>
    <w:rsid w:val="003A0AA4"/>
    <w:rsid w:val="00414D98"/>
    <w:rsid w:val="005D0D75"/>
    <w:rsid w:val="00626EA1"/>
    <w:rsid w:val="007A4AFC"/>
    <w:rsid w:val="00AE0A1B"/>
    <w:rsid w:val="00B349DF"/>
    <w:rsid w:val="00C47BD9"/>
    <w:rsid w:val="00DC3892"/>
    <w:rsid w:val="00E51CAD"/>
    <w:rsid w:val="00F11FAD"/>
    <w:rsid w:val="00FD7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1B"/>
  </w:style>
  <w:style w:type="paragraph" w:styleId="1">
    <w:name w:val="heading 1"/>
    <w:basedOn w:val="a"/>
    <w:link w:val="10"/>
    <w:uiPriority w:val="9"/>
    <w:qFormat/>
    <w:rsid w:val="005D0D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D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D0D75"/>
    <w:rPr>
      <w:b/>
      <w:bCs/>
    </w:rPr>
  </w:style>
  <w:style w:type="paragraph" w:styleId="a4">
    <w:name w:val="Normal (Web)"/>
    <w:basedOn w:val="a"/>
    <w:uiPriority w:val="99"/>
    <w:semiHidden/>
    <w:unhideWhenUsed/>
    <w:rsid w:val="005D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A4A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02265">
          <w:marLeft w:val="0"/>
          <w:marRight w:val="0"/>
          <w:marTop w:val="43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Dmitry</cp:lastModifiedBy>
  <cp:revision>2</cp:revision>
  <dcterms:created xsi:type="dcterms:W3CDTF">2021-01-12T13:05:00Z</dcterms:created>
  <dcterms:modified xsi:type="dcterms:W3CDTF">2021-01-12T13:05:00Z</dcterms:modified>
</cp:coreProperties>
</file>