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4C" w:rsidRDefault="00663C4C" w:rsidP="00B139FF">
      <w:pPr>
        <w:shd w:val="clear" w:color="auto" w:fill="F7F7F8"/>
        <w:spacing w:after="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Прагу</w:t>
      </w:r>
    </w:p>
    <w:p w:rsidR="00B139FF" w:rsidRPr="00663C4C" w:rsidRDefault="00B139FF" w:rsidP="00663C4C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Поездка на выходные в Прагу</w:t>
      </w:r>
    </w:p>
    <w:p w:rsidR="00663C4C" w:rsidRPr="00663C4C" w:rsidRDefault="00663C4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663C4C" w:rsidRPr="00663C4C" w:rsidRDefault="00663C4C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из Минска. Ночной переезд в Чехию.</w:t>
      </w:r>
    </w:p>
    <w:p w:rsidR="00663C4C" w:rsidRPr="00663C4C" w:rsidRDefault="00663C4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B139FF" w:rsidRDefault="00C03F34" w:rsidP="00B139FF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около 11-00 </w:t>
      </w:r>
      <w:r w:rsidRPr="00C03F34">
        <w:rPr>
          <w:rFonts w:ascii="Arial" w:hAnsi="Arial" w:cs="Arial"/>
          <w:sz w:val="25"/>
          <w:szCs w:val="25"/>
          <w:shd w:val="clear" w:color="auto" w:fill="FFFFFF"/>
        </w:rPr>
        <w:t>в Прагу</w:t>
      </w:r>
      <w:r w:rsidR="00B20F99">
        <w:rPr>
          <w:rFonts w:ascii="Arial" w:hAnsi="Arial" w:cs="Arial"/>
          <w:sz w:val="25"/>
          <w:szCs w:val="25"/>
          <w:shd w:val="clear" w:color="auto" w:fill="FFFFFF"/>
        </w:rPr>
        <w:t>.</w:t>
      </w:r>
      <w:bookmarkStart w:id="0" w:name="_GoBack"/>
      <w:bookmarkEnd w:id="0"/>
      <w:r w:rsidR="00B20F99" w:rsidRPr="00B20F9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B20F99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Далее Вас ожидает </w:t>
      </w:r>
      <w:hyperlink r:id="rId5" w:history="1">
        <w:r w:rsidR="00B20F99"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Праге</w:t>
        </w:r>
      </w:hyperlink>
      <w:r w:rsidR="00B20F99"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 w:rsidR="00B20F99">
        <w:rPr>
          <w:rFonts w:ascii="Arial" w:hAnsi="Arial" w:cs="Arial"/>
          <w:color w:val="000000"/>
        </w:rPr>
        <w:t xml:space="preserve"> Легендарный Карлов мост, </w:t>
      </w:r>
      <w:proofErr w:type="spellStart"/>
      <w:r w:rsidR="00B20F99">
        <w:rPr>
          <w:rFonts w:ascii="Arial" w:hAnsi="Arial" w:cs="Arial"/>
          <w:color w:val="000000"/>
        </w:rPr>
        <w:t>Староместская</w:t>
      </w:r>
      <w:proofErr w:type="spellEnd"/>
      <w:r w:rsidR="00B20F99">
        <w:rPr>
          <w:rFonts w:ascii="Arial" w:hAnsi="Arial" w:cs="Arial"/>
          <w:color w:val="000000"/>
        </w:rPr>
        <w:t xml:space="preserve"> площадь, Пражские куранты, собор Св. Вита, </w:t>
      </w:r>
      <w:proofErr w:type="spellStart"/>
      <w:r w:rsidR="00B20F99">
        <w:rPr>
          <w:rFonts w:ascii="Arial" w:hAnsi="Arial" w:cs="Arial"/>
          <w:color w:val="000000"/>
        </w:rPr>
        <w:t>Вацлавская</w:t>
      </w:r>
      <w:proofErr w:type="spellEnd"/>
      <w:r w:rsidR="00B20F99">
        <w:rPr>
          <w:rFonts w:ascii="Arial" w:hAnsi="Arial" w:cs="Arial"/>
          <w:color w:val="000000"/>
        </w:rPr>
        <w:t xml:space="preserve"> </w:t>
      </w:r>
      <w:proofErr w:type="spellStart"/>
      <w:r w:rsidR="00B20F99">
        <w:rPr>
          <w:rFonts w:ascii="Arial" w:hAnsi="Arial" w:cs="Arial"/>
          <w:color w:val="000000"/>
        </w:rPr>
        <w:t>площать</w:t>
      </w:r>
      <w:proofErr w:type="spellEnd"/>
      <w:r w:rsidR="00B20F99">
        <w:rPr>
          <w:rFonts w:ascii="Arial" w:hAnsi="Arial" w:cs="Arial"/>
          <w:color w:val="000000"/>
        </w:rPr>
        <w:t xml:space="preserve">, </w:t>
      </w:r>
      <w:proofErr w:type="spellStart"/>
      <w:r w:rsidR="00B20F99">
        <w:rPr>
          <w:rFonts w:ascii="Arial" w:hAnsi="Arial" w:cs="Arial"/>
          <w:color w:val="000000"/>
        </w:rPr>
        <w:t>Старе</w:t>
      </w:r>
      <w:proofErr w:type="spellEnd"/>
      <w:r w:rsidR="00B20F99">
        <w:rPr>
          <w:rFonts w:ascii="Arial" w:hAnsi="Arial" w:cs="Arial"/>
          <w:color w:val="000000"/>
        </w:rPr>
        <w:t xml:space="preserve"> Место. Свободное время в городе. Желающие предлагаем за дополнительную плату сходить на дополнительные экскурсии:</w:t>
      </w:r>
    </w:p>
    <w:p w:rsidR="00B139FF" w:rsidRDefault="00B139FF" w:rsidP="00B139FF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Мистическая Прага</w:t>
      </w:r>
      <w:r>
        <w:rPr>
          <w:rFonts w:ascii="Arial" w:hAnsi="Arial" w:cs="Arial"/>
          <w:color w:val="000000"/>
        </w:rPr>
        <w:t xml:space="preserve"> (пройдемся по секретным и таинственным улицам Праги </w:t>
      </w:r>
      <w:r>
        <w:rPr>
          <w:rFonts w:ascii="Arial" w:hAnsi="Arial" w:cs="Arial"/>
          <w:b/>
          <w:color w:val="000000"/>
        </w:rPr>
        <w:t>(15 евро);</w:t>
      </w:r>
    </w:p>
    <w:p w:rsidR="00B139FF" w:rsidRDefault="00B139FF" w:rsidP="00B139F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Катание на кораблике по Влтаве</w:t>
      </w:r>
      <w:r>
        <w:rPr>
          <w:rFonts w:ascii="Arial" w:hAnsi="Arial" w:cs="Arial"/>
          <w:color w:val="000000"/>
        </w:rPr>
        <w:t xml:space="preserve"> со шведским столом и пивом </w:t>
      </w:r>
      <w:r>
        <w:rPr>
          <w:rFonts w:ascii="Arial" w:hAnsi="Arial" w:cs="Arial"/>
          <w:b/>
          <w:color w:val="000000"/>
        </w:rPr>
        <w:t>(27 евро);</w:t>
      </w:r>
    </w:p>
    <w:p w:rsidR="00B139FF" w:rsidRDefault="00B139FF" w:rsidP="00B139FF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Отправление на ночлег в отель.</w:t>
      </w:r>
    </w:p>
    <w:p w:rsidR="00663C4C" w:rsidRPr="00663C4C" w:rsidRDefault="00663C4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Свободный день в Праге либо Дрезден</w:t>
      </w:r>
    </w:p>
    <w:p w:rsidR="00663C4C" w:rsidRPr="00663C4C" w:rsidRDefault="00663C4C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 до обеда. Либо можно организовать дополнительную экскурсию в Дрезден</w:t>
      </w:r>
      <w:r w:rsidR="00B13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</w:t>
      </w:r>
      <w:proofErr w:type="gramStart"/>
      <w:r w:rsidR="00B13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  <w:proofErr w:type="gramEnd"/>
      <w:r w:rsidR="00B13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либо Вроцлав</w:t>
      </w:r>
      <w:r w:rsidR="00B13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евро)</w:t>
      </w: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Отправление в Беларусь</w:t>
      </w:r>
    </w:p>
    <w:p w:rsidR="00663C4C" w:rsidRPr="00663C4C" w:rsidRDefault="00663C4C" w:rsidP="00663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4C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</w:p>
    <w:p w:rsidR="00663C4C" w:rsidRDefault="00663C4C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63C4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в первой половине дня.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516"/>
        <w:gridCol w:w="3778"/>
      </w:tblGrid>
      <w:tr w:rsidR="00B139FF" w:rsidRPr="00B139FF" w:rsidTr="00B139F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B139FF" w:rsidRPr="00B139FF" w:rsidTr="00B139FF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B139FF" w:rsidRPr="00B139FF" w:rsidRDefault="00B139FF" w:rsidP="00B139F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39F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</w:tbl>
    <w:p w:rsidR="00B139FF" w:rsidRPr="00663C4C" w:rsidRDefault="00B139FF" w:rsidP="00663C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139FF" w:rsidRDefault="00B139FF" w:rsidP="00B139FF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31"/>
          <w:szCs w:val="31"/>
        </w:rPr>
        <w:t>В стоимость входит: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проезд автобусом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обзорная экскурсия по Праге с гидом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ночлег и завтрак в отеле</w:t>
      </w:r>
    </w:p>
    <w:p w:rsidR="00B139FF" w:rsidRDefault="00B139FF" w:rsidP="00B139FF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услуги сопровождающего</w:t>
      </w:r>
    </w:p>
    <w:p w:rsidR="00B139FF" w:rsidRDefault="00B139FF" w:rsidP="00B139FF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31"/>
          <w:szCs w:val="31"/>
        </w:rPr>
        <w:t>В стоимость не входит: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туристическая услуга 50.00 BYR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консульский сбор и медицинская страховка (бесплатные визы для детских и студенческих организованных групп).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входные билеты в музеи, проезд на общественном транспорте, наушники для экскурсий</w:t>
      </w:r>
    </w:p>
    <w:p w:rsidR="00B139FF" w:rsidRDefault="00B139FF" w:rsidP="00B139FF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5"/>
          <w:szCs w:val="25"/>
        </w:rPr>
        <w:t>доплата за одноместное размещение</w:t>
      </w:r>
    </w:p>
    <w:p w:rsidR="00162BCD" w:rsidRDefault="00B20F99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780"/>
    <w:multiLevelType w:val="multilevel"/>
    <w:tmpl w:val="A24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10530"/>
    <w:multiLevelType w:val="multilevel"/>
    <w:tmpl w:val="4DB2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D0FE9"/>
    <w:multiLevelType w:val="multilevel"/>
    <w:tmpl w:val="074C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A1069"/>
    <w:multiLevelType w:val="multilevel"/>
    <w:tmpl w:val="916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C"/>
    <w:rsid w:val="00663C4C"/>
    <w:rsid w:val="00A711FA"/>
    <w:rsid w:val="00B139FF"/>
    <w:rsid w:val="00B20F99"/>
    <w:rsid w:val="00C03F34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3FFB"/>
  <w15:chartTrackingRefBased/>
  <w15:docId w15:val="{20998FEE-D909-448E-8DDE-1E3A3A2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63C4C"/>
    <w:rPr>
      <w:b/>
      <w:bCs/>
    </w:rPr>
  </w:style>
  <w:style w:type="paragraph" w:styleId="a4">
    <w:name w:val="Normal (Web)"/>
    <w:basedOn w:val="a"/>
    <w:uiPriority w:val="99"/>
    <w:semiHidden/>
    <w:unhideWhenUsed/>
    <w:rsid w:val="0066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C4C"/>
  </w:style>
  <w:style w:type="character" w:styleId="a5">
    <w:name w:val="Hyperlink"/>
    <w:basedOn w:val="a0"/>
    <w:uiPriority w:val="99"/>
    <w:unhideWhenUsed/>
    <w:rsid w:val="00663C4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63C4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</cp:lastModifiedBy>
  <cp:revision>5</cp:revision>
  <dcterms:created xsi:type="dcterms:W3CDTF">2019-11-21T14:54:00Z</dcterms:created>
  <dcterms:modified xsi:type="dcterms:W3CDTF">2019-11-22T14:15:00Z</dcterms:modified>
</cp:coreProperties>
</file>