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55" w:rsidRPr="00735155" w:rsidRDefault="00735155" w:rsidP="00735155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bookmarkStart w:id="0" w:name="_GoBack"/>
      <w:r w:rsidRPr="00735155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 xml:space="preserve">Туры в </w:t>
      </w:r>
      <w:proofErr w:type="spellStart"/>
      <w:r w:rsidRPr="00735155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Буковель</w:t>
      </w:r>
      <w:proofErr w:type="spellEnd"/>
      <w:r w:rsidRPr="00735155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 xml:space="preserve"> 2018</w:t>
      </w:r>
    </w:p>
    <w:bookmarkEnd w:id="0"/>
    <w:p w:rsidR="00745E6A" w:rsidRDefault="00735155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Горнолыжный тур в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Буковель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без визы</w:t>
      </w:r>
    </w:p>
    <w:p w:rsidR="00735155" w:rsidRDefault="00735155" w:rsidP="00735155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9"/>
          <w:szCs w:val="29"/>
        </w:rPr>
        <w:t xml:space="preserve">Открыто раннее бронирование на туры в </w:t>
      </w:r>
      <w:proofErr w:type="spellStart"/>
      <w:r>
        <w:rPr>
          <w:rStyle w:val="a4"/>
          <w:rFonts w:ascii="Arial" w:hAnsi="Arial" w:cs="Arial"/>
          <w:color w:val="000000"/>
          <w:sz w:val="29"/>
          <w:szCs w:val="29"/>
        </w:rPr>
        <w:t>Буковель</w:t>
      </w:r>
      <w:proofErr w:type="spellEnd"/>
      <w:r>
        <w:rPr>
          <w:rStyle w:val="a4"/>
          <w:rFonts w:ascii="Arial" w:hAnsi="Arial" w:cs="Arial"/>
          <w:color w:val="000000"/>
          <w:sz w:val="29"/>
          <w:szCs w:val="29"/>
        </w:rPr>
        <w:t xml:space="preserve"> из Минска на сезон 2017-2018! от 155$ на 8 дней!</w:t>
      </w:r>
    </w:p>
    <w:p w:rsidR="00735155" w:rsidRDefault="00735155" w:rsidP="00735155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Предлагаем отдых в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Буковеле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на сезон 2017-го года! Отличная возможность покататься на лыжах за умеренные деньги! Все туры в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Буковеле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в этом сезоне у нас на 8 дней.</w:t>
      </w:r>
    </w:p>
    <w:p w:rsidR="00735155" w:rsidRPr="00735155" w:rsidRDefault="00735155" w:rsidP="00735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5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Украину</w:t>
      </w:r>
    </w:p>
    <w:p w:rsidR="00735155" w:rsidRPr="00735155" w:rsidRDefault="00735155" w:rsidP="0073515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51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Отправление в 15-30 с ДС Дружная. Ночной переезд в Украину.</w:t>
      </w:r>
    </w:p>
    <w:p w:rsidR="00735155" w:rsidRPr="00735155" w:rsidRDefault="00735155" w:rsidP="00735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5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Прибытие в </w:t>
      </w:r>
      <w:proofErr w:type="spellStart"/>
      <w:r w:rsidRPr="0073515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Буковель</w:t>
      </w:r>
      <w:proofErr w:type="spellEnd"/>
      <w:r w:rsidRPr="0073515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, банкет</w:t>
      </w:r>
    </w:p>
    <w:p w:rsidR="00735155" w:rsidRPr="00735155" w:rsidRDefault="00735155" w:rsidP="0073515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51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Прибытие на отдых до обеда. Заселение в отели </w:t>
      </w:r>
      <w:hyperlink r:id="rId5" w:history="1">
        <w:r w:rsidRPr="00735155">
          <w:rPr>
            <w:rFonts w:ascii="Arial" w:eastAsia="Times New Roman" w:hAnsi="Arial" w:cs="Arial"/>
            <w:b/>
            <w:bCs/>
            <w:color w:val="043B74"/>
            <w:sz w:val="24"/>
            <w:szCs w:val="24"/>
            <w:u w:val="single"/>
            <w:lang w:eastAsia="ru-RU"/>
          </w:rPr>
          <w:t>Станиславский</w:t>
        </w:r>
      </w:hyperlink>
      <w:r w:rsidRPr="007351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и </w:t>
      </w:r>
      <w:hyperlink r:id="rId6" w:history="1">
        <w:r w:rsidRPr="00735155">
          <w:rPr>
            <w:rFonts w:ascii="Arial" w:eastAsia="Times New Roman" w:hAnsi="Arial" w:cs="Arial"/>
            <w:b/>
            <w:bCs/>
            <w:color w:val="043B74"/>
            <w:sz w:val="24"/>
            <w:szCs w:val="24"/>
            <w:u w:val="single"/>
            <w:lang w:eastAsia="ru-RU"/>
          </w:rPr>
          <w:t>Водоспад</w:t>
        </w:r>
      </w:hyperlink>
      <w:r w:rsidRPr="007351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Каждый отель 3 звезды, есть бесплатный </w:t>
      </w:r>
      <w:proofErr w:type="spellStart"/>
      <w:r w:rsidRPr="007351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Wi-Fi</w:t>
      </w:r>
      <w:proofErr w:type="spellEnd"/>
      <w:r w:rsidRPr="007351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спутниковое телевидение. В каждом отеле красивые виды на горы, сауна, бассейн, ресторан, караоке. Завтрак. Размещение в отеле до 14-00. После этого отправление на знакомство с </w:t>
      </w:r>
      <w:proofErr w:type="spellStart"/>
      <w:r w:rsidRPr="007351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Буковелем</w:t>
      </w:r>
      <w:proofErr w:type="spellEnd"/>
      <w:r w:rsidRPr="007351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До 17-00 знакомство с инструктором-экскурсоводом с </w:t>
      </w:r>
      <w:proofErr w:type="spellStart"/>
      <w:r w:rsidRPr="007351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Буковелем</w:t>
      </w:r>
      <w:proofErr w:type="spellEnd"/>
      <w:r w:rsidRPr="007351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подъёмниками. После этого в 18-00 отправление в </w:t>
      </w:r>
      <w:proofErr w:type="spellStart"/>
      <w:r w:rsidRPr="007351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Калубы</w:t>
      </w:r>
      <w:proofErr w:type="spellEnd"/>
      <w:r w:rsidRPr="007351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(http://www.yaremcha.com.ua/rvpereval.html). Праздничный банкет в гуцульском стиле. Возвращение в отель. Ночлег.</w:t>
      </w:r>
    </w:p>
    <w:p w:rsidR="00735155" w:rsidRPr="00735155" w:rsidRDefault="00735155" w:rsidP="00735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5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Катание на лыжах</w:t>
      </w:r>
    </w:p>
    <w:p w:rsidR="00735155" w:rsidRPr="00735155" w:rsidRDefault="00735155" w:rsidP="0073515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51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 8 до 9 завтрак. Далее трансфер к подъемникам. Катание на лыжах. Кофе-пауза. В 18-00 трансфер в отель (можно позже по согласованию). Ужин. Свободное время. Ночлег.</w:t>
      </w:r>
    </w:p>
    <w:p w:rsidR="00735155" w:rsidRPr="00735155" w:rsidRDefault="00735155" w:rsidP="00735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5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Катание на лыжах</w:t>
      </w:r>
    </w:p>
    <w:p w:rsidR="00735155" w:rsidRPr="00735155" w:rsidRDefault="00735155" w:rsidP="0073515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51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 8 до 9 завтрак. Далее трансфер к подъемникам. Катание на лыжах. Кофе-пауза. В 18-00 трансфер в отель (можно позже по согласованию). Ужин. Свободное время. Ночлег.</w:t>
      </w:r>
    </w:p>
    <w:p w:rsidR="00735155" w:rsidRPr="00735155" w:rsidRDefault="00735155" w:rsidP="00735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5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Катание на лыжах</w:t>
      </w:r>
    </w:p>
    <w:p w:rsidR="00735155" w:rsidRPr="00735155" w:rsidRDefault="00735155" w:rsidP="0073515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51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 8 до 9 завтрак. Далее трансфер к подъемникам. Катание на лыжах. Кофе-пауза. В 18-00 трансфер в отель (можно позже по согласованию). Ужин. Свободное время. Ночлег.</w:t>
      </w:r>
    </w:p>
    <w:p w:rsidR="00735155" w:rsidRPr="00735155" w:rsidRDefault="00735155" w:rsidP="00735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5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Катание на лыжах, Говерла, вечеринка закрытия</w:t>
      </w:r>
    </w:p>
    <w:p w:rsidR="00735155" w:rsidRPr="00735155" w:rsidRDefault="00735155" w:rsidP="0073515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51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С 8 до 9 завтрак. Далее трансфер к подъемникам. Катание на лыжах. Кофе-пауза. В 16-00 фото и видео съемка на фоне самой горы Украины - Говерла. Далее переезд в музей Гуцульского быта в </w:t>
      </w:r>
      <w:proofErr w:type="spellStart"/>
      <w:r w:rsidRPr="007351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с.Микуличин</w:t>
      </w:r>
      <w:proofErr w:type="spellEnd"/>
      <w:r w:rsidRPr="007351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gramStart"/>
      <w:r w:rsidRPr="007351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после ужины</w:t>
      </w:r>
      <w:proofErr w:type="gramEnd"/>
      <w:r w:rsidRPr="007351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 шашлыками. Вечеринка закрытия.</w:t>
      </w:r>
    </w:p>
    <w:p w:rsidR="00735155" w:rsidRPr="00735155" w:rsidRDefault="00735155" w:rsidP="00735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5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Катание на лыжах, выезд в Беларусь</w:t>
      </w:r>
    </w:p>
    <w:p w:rsidR="00735155" w:rsidRDefault="00735155" w:rsidP="0073515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351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 8 до 9 завтрак. Выселение из отеля. Далее трансфер к подъемникам. Катание на лыжах. Кофе-пауза. В 18-00 отправление в Минск. Ночной переезд.</w:t>
      </w:r>
    </w:p>
    <w:p w:rsidR="00735155" w:rsidRPr="00735155" w:rsidRDefault="00735155" w:rsidP="00735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5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lastRenderedPageBreak/>
        <w:t>Приезд в Минск</w:t>
      </w:r>
    </w:p>
    <w:p w:rsidR="00735155" w:rsidRDefault="00735155" w:rsidP="0073515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351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Прибытие в Минск в первой половине дня.</w:t>
      </w:r>
    </w:p>
    <w:p w:rsidR="00735155" w:rsidRPr="00735155" w:rsidRDefault="00735155" w:rsidP="00735155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5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Входит:</w:t>
      </w:r>
    </w:p>
    <w:p w:rsidR="00735155" w:rsidRPr="00735155" w:rsidRDefault="00735155" w:rsidP="00735155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51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проезд на комфортабельном автобусе Мерседес </w:t>
      </w:r>
      <w:proofErr w:type="spellStart"/>
      <w:r w:rsidRPr="007351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Туризмо</w:t>
      </w:r>
      <w:proofErr w:type="spellEnd"/>
      <w:r w:rsidRPr="007351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повышенной комфортности, </w:t>
      </w:r>
      <w:proofErr w:type="spellStart"/>
      <w:r w:rsidRPr="007351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мультимедия</w:t>
      </w:r>
      <w:proofErr w:type="spellEnd"/>
      <w:r w:rsidRPr="007351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подголовниках;</w:t>
      </w:r>
    </w:p>
    <w:p w:rsidR="00735155" w:rsidRPr="00735155" w:rsidRDefault="00735155" w:rsidP="00735155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51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сопровождение руководителем группы; </w:t>
      </w:r>
    </w:p>
    <w:p w:rsidR="00735155" w:rsidRPr="00735155" w:rsidRDefault="00735155" w:rsidP="00735155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51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проживание в отеле «</w:t>
      </w:r>
      <w:proofErr w:type="gramStart"/>
      <w:r w:rsidRPr="007351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Станиславский»*</w:t>
      </w:r>
      <w:proofErr w:type="gramEnd"/>
      <w:r w:rsidRPr="007351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**, «</w:t>
      </w:r>
      <w:proofErr w:type="spellStart"/>
      <w:r w:rsidRPr="007351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Водоспад</w:t>
      </w:r>
      <w:proofErr w:type="spellEnd"/>
      <w:r w:rsidRPr="007351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»*** 6 дней/5 ночей;</w:t>
      </w:r>
    </w:p>
    <w:p w:rsidR="00735155" w:rsidRPr="00735155" w:rsidRDefault="00735155" w:rsidP="00735155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51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 завтраков; </w:t>
      </w:r>
    </w:p>
    <w:p w:rsidR="00735155" w:rsidRPr="00735155" w:rsidRDefault="00735155" w:rsidP="00735155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51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кофе-паузы на горнолыжном курорте;</w:t>
      </w:r>
    </w:p>
    <w:p w:rsidR="00735155" w:rsidRPr="00735155" w:rsidRDefault="00735155" w:rsidP="00735155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51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знакомство с </w:t>
      </w:r>
      <w:proofErr w:type="spellStart"/>
      <w:r w:rsidRPr="007351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Буковелем</w:t>
      </w:r>
      <w:proofErr w:type="spellEnd"/>
      <w:r w:rsidRPr="007351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сопровождении гида;</w:t>
      </w:r>
    </w:p>
    <w:p w:rsidR="00735155" w:rsidRPr="00735155" w:rsidRDefault="00735155" w:rsidP="00735155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51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ежедневный трансфер к подъемникам;</w:t>
      </w:r>
    </w:p>
    <w:p w:rsidR="00735155" w:rsidRPr="00735155" w:rsidRDefault="00735155" w:rsidP="00735155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5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входит:</w:t>
      </w:r>
    </w:p>
    <w:p w:rsidR="00735155" w:rsidRPr="00735155" w:rsidRDefault="00735155" w:rsidP="00735155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51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прокат лыжного снаряжения;</w:t>
      </w:r>
    </w:p>
    <w:p w:rsidR="00735155" w:rsidRPr="00735155" w:rsidRDefault="00735155" w:rsidP="00735155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7351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ski</w:t>
      </w:r>
      <w:proofErr w:type="spellEnd"/>
      <w:r w:rsidRPr="007351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-пасы;</w:t>
      </w:r>
    </w:p>
    <w:p w:rsidR="00735155" w:rsidRPr="00735155" w:rsidRDefault="00735155" w:rsidP="00735155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51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посещение саун и чанов;</w:t>
      </w:r>
    </w:p>
    <w:p w:rsidR="00735155" w:rsidRPr="00735155" w:rsidRDefault="00735155" w:rsidP="00735155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51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туристическая услуга 50 рублей;</w:t>
      </w:r>
    </w:p>
    <w:p w:rsidR="00735155" w:rsidRPr="00735155" w:rsidRDefault="00735155" w:rsidP="00735155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7351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медстраховка</w:t>
      </w:r>
      <w:proofErr w:type="spellEnd"/>
      <w:r w:rsidRPr="007351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735155" w:rsidRPr="00735155" w:rsidRDefault="00735155" w:rsidP="0073515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pPr w:leftFromText="180" w:rightFromText="180" w:vertAnchor="text" w:horzAnchor="page" w:tblpX="1" w:tblpY="-1132"/>
        <w:tblW w:w="157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5"/>
        <w:gridCol w:w="850"/>
        <w:gridCol w:w="2127"/>
        <w:gridCol w:w="8430"/>
        <w:gridCol w:w="2208"/>
      </w:tblGrid>
      <w:tr w:rsidR="00735155" w:rsidRPr="00735155" w:rsidTr="00735155">
        <w:trPr>
          <w:tblHeader/>
        </w:trPr>
        <w:tc>
          <w:tcPr>
            <w:tcW w:w="2135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lastRenderedPageBreak/>
              <w:t>Дата выезда</w:t>
            </w:r>
          </w:p>
        </w:tc>
        <w:tc>
          <w:tcPr>
            <w:tcW w:w="850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2127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  <w:tc>
          <w:tcPr>
            <w:tcW w:w="8430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Стоимость</w:t>
            </w:r>
          </w:p>
        </w:tc>
      </w:tr>
      <w:tr w:rsidR="00735155" w:rsidRPr="00735155" w:rsidTr="00735155">
        <w:tc>
          <w:tcPr>
            <w:tcW w:w="213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 Декабря 2017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 Декабря 2017</w:t>
            </w:r>
          </w:p>
        </w:tc>
        <w:tc>
          <w:tcPr>
            <w:tcW w:w="843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Доплата за тариф комфорт 50у.е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155$ </w:t>
            </w: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Заказать</w:t>
            </w:r>
          </w:p>
        </w:tc>
      </w:tr>
      <w:tr w:rsidR="00735155" w:rsidRPr="00735155" w:rsidTr="00735155">
        <w:tc>
          <w:tcPr>
            <w:tcW w:w="213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 Декабря 2017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 Декабря 2017</w:t>
            </w:r>
          </w:p>
        </w:tc>
        <w:tc>
          <w:tcPr>
            <w:tcW w:w="843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Доплата за тариф комфорт 55у.е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230$ </w:t>
            </w: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Заказать</w:t>
            </w:r>
          </w:p>
        </w:tc>
      </w:tr>
      <w:tr w:rsidR="00735155" w:rsidRPr="00735155" w:rsidTr="00735155">
        <w:tc>
          <w:tcPr>
            <w:tcW w:w="213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 Декабря 2017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 Января 2018</w:t>
            </w:r>
          </w:p>
        </w:tc>
        <w:tc>
          <w:tcPr>
            <w:tcW w:w="843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Доплата за тариф комфорт 55у.е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230$ </w:t>
            </w: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Заказать</w:t>
            </w:r>
          </w:p>
        </w:tc>
      </w:tr>
      <w:tr w:rsidR="00735155" w:rsidRPr="00735155" w:rsidTr="00735155">
        <w:tc>
          <w:tcPr>
            <w:tcW w:w="213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 Января 2018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Января 2018</w:t>
            </w:r>
          </w:p>
        </w:tc>
        <w:tc>
          <w:tcPr>
            <w:tcW w:w="843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Доплата за тариф комфорт 55у.е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230$ </w:t>
            </w: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Заказать</w:t>
            </w:r>
          </w:p>
        </w:tc>
      </w:tr>
      <w:tr w:rsidR="00735155" w:rsidRPr="00735155" w:rsidTr="00735155">
        <w:tc>
          <w:tcPr>
            <w:tcW w:w="213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Января 2018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 Января 2018</w:t>
            </w:r>
          </w:p>
        </w:tc>
        <w:tc>
          <w:tcPr>
            <w:tcW w:w="843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Доплата за тариф комфорт 50у.е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155$ </w:t>
            </w: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Заказать</w:t>
            </w:r>
          </w:p>
        </w:tc>
      </w:tr>
      <w:tr w:rsidR="00735155" w:rsidRPr="00735155" w:rsidTr="00735155">
        <w:tc>
          <w:tcPr>
            <w:tcW w:w="213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 Января 2018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Января 2018</w:t>
            </w:r>
          </w:p>
        </w:tc>
        <w:tc>
          <w:tcPr>
            <w:tcW w:w="843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Доплата за тариф комфорт 50у.е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155$ </w:t>
            </w: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Заказать</w:t>
            </w:r>
          </w:p>
        </w:tc>
      </w:tr>
      <w:tr w:rsidR="00735155" w:rsidRPr="00735155" w:rsidTr="00735155">
        <w:tc>
          <w:tcPr>
            <w:tcW w:w="213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Января 2018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Февраля 2018</w:t>
            </w:r>
          </w:p>
        </w:tc>
        <w:tc>
          <w:tcPr>
            <w:tcW w:w="843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Доплата за тариф комфорт 50у.е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155$ </w:t>
            </w: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Заказать</w:t>
            </w:r>
          </w:p>
        </w:tc>
      </w:tr>
      <w:tr w:rsidR="00735155" w:rsidRPr="00735155" w:rsidTr="00735155">
        <w:tc>
          <w:tcPr>
            <w:tcW w:w="213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Февраля 2018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Февраля 2018</w:t>
            </w:r>
          </w:p>
        </w:tc>
        <w:tc>
          <w:tcPr>
            <w:tcW w:w="843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Доплата за тариф комфорт 50у.е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155$ </w:t>
            </w: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Заказать</w:t>
            </w:r>
          </w:p>
        </w:tc>
      </w:tr>
      <w:tr w:rsidR="00735155" w:rsidRPr="00735155" w:rsidTr="00735155">
        <w:tc>
          <w:tcPr>
            <w:tcW w:w="213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Февраля 2018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 Февраля 2018</w:t>
            </w:r>
          </w:p>
        </w:tc>
        <w:tc>
          <w:tcPr>
            <w:tcW w:w="843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Доплата за тариф комфорт 50у.е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155$ </w:t>
            </w: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Заказать</w:t>
            </w:r>
          </w:p>
        </w:tc>
      </w:tr>
      <w:tr w:rsidR="00735155" w:rsidRPr="00735155" w:rsidTr="00735155">
        <w:tc>
          <w:tcPr>
            <w:tcW w:w="213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 Февраля 2018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Февраля 2018</w:t>
            </w:r>
          </w:p>
        </w:tc>
        <w:tc>
          <w:tcPr>
            <w:tcW w:w="843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Доплата за тариф комфорт 50у.е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155$ </w:t>
            </w: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Заказать</w:t>
            </w:r>
          </w:p>
        </w:tc>
      </w:tr>
      <w:tr w:rsidR="00735155" w:rsidRPr="00735155" w:rsidTr="00735155">
        <w:tc>
          <w:tcPr>
            <w:tcW w:w="213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Февраля 2018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Марта 2018</w:t>
            </w:r>
          </w:p>
        </w:tc>
        <w:tc>
          <w:tcPr>
            <w:tcW w:w="843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Доплата за тариф комфорт 50у.е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155$ </w:t>
            </w: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Заказать</w:t>
            </w:r>
          </w:p>
        </w:tc>
      </w:tr>
      <w:tr w:rsidR="00735155" w:rsidRPr="00735155" w:rsidTr="00735155">
        <w:tc>
          <w:tcPr>
            <w:tcW w:w="213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Марта 2018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Марта 2018</w:t>
            </w:r>
          </w:p>
        </w:tc>
        <w:tc>
          <w:tcPr>
            <w:tcW w:w="843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Доплата за тариф комфорт 50у.е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155$ </w:t>
            </w: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Заказать</w:t>
            </w:r>
          </w:p>
        </w:tc>
      </w:tr>
      <w:tr w:rsidR="00735155" w:rsidRPr="00735155" w:rsidTr="00735155">
        <w:tc>
          <w:tcPr>
            <w:tcW w:w="213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10 Марта 2018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 Марта 2018</w:t>
            </w:r>
          </w:p>
        </w:tc>
        <w:tc>
          <w:tcPr>
            <w:tcW w:w="843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Доплата за тариф комфорт 50у.е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155$ </w:t>
            </w: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Заказать</w:t>
            </w:r>
          </w:p>
        </w:tc>
      </w:tr>
      <w:tr w:rsidR="00735155" w:rsidRPr="00735155" w:rsidTr="00735155">
        <w:tc>
          <w:tcPr>
            <w:tcW w:w="213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 Марта 2018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Марта 2018</w:t>
            </w:r>
          </w:p>
        </w:tc>
        <w:tc>
          <w:tcPr>
            <w:tcW w:w="843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Доплата за тариф комфорт 50у.е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35155" w:rsidRPr="00735155" w:rsidRDefault="00735155" w:rsidP="0073515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51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155</w:t>
            </w:r>
          </w:p>
        </w:tc>
      </w:tr>
    </w:tbl>
    <w:p w:rsidR="00735155" w:rsidRDefault="00735155"/>
    <w:sectPr w:rsidR="0073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64AF0"/>
    <w:multiLevelType w:val="multilevel"/>
    <w:tmpl w:val="3106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AB1287"/>
    <w:multiLevelType w:val="multilevel"/>
    <w:tmpl w:val="EFD8D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55"/>
    <w:rsid w:val="00735155"/>
    <w:rsid w:val="0074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5775F-E1DC-40B6-AD76-80B576D2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1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1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155"/>
    <w:rPr>
      <w:b/>
      <w:bCs/>
    </w:rPr>
  </w:style>
  <w:style w:type="character" w:styleId="a5">
    <w:name w:val="Hyperlink"/>
    <w:basedOn w:val="a0"/>
    <w:uiPriority w:val="99"/>
    <w:semiHidden/>
    <w:unhideWhenUsed/>
    <w:rsid w:val="007351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telvodospad.com.ua/" TargetMode="External"/><Relationship Id="rId5" Type="http://schemas.openxmlformats.org/officeDocument/2006/relationships/hyperlink" Target="http://stanislavskiy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2017-11-10T11:00:00Z</dcterms:created>
  <dcterms:modified xsi:type="dcterms:W3CDTF">2017-11-10T11:02:00Z</dcterms:modified>
</cp:coreProperties>
</file>